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B3" w:rsidRPr="0066336E" w:rsidRDefault="001C73B3" w:rsidP="00333EEE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Toc35393809"/>
      <w:bookmarkStart w:id="1" w:name="_Toc28359022"/>
      <w:r w:rsidRPr="0066336E">
        <w:rPr>
          <w:rFonts w:ascii="仿宋" w:eastAsia="仿宋" w:hAnsi="仿宋" w:hint="eastAsia"/>
          <w:b/>
          <w:sz w:val="28"/>
          <w:szCs w:val="28"/>
        </w:rPr>
        <w:t>东营市胜利第十中学艺术楼抗震加固、学生宿舍楼安全改造项目</w:t>
      </w:r>
    </w:p>
    <w:p w:rsidR="008F6016" w:rsidRPr="0066336E" w:rsidRDefault="008F6016" w:rsidP="00333EEE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66336E">
        <w:rPr>
          <w:rFonts w:ascii="仿宋" w:eastAsia="仿宋" w:hAnsi="仿宋" w:hint="eastAsia"/>
          <w:b/>
          <w:sz w:val="28"/>
          <w:szCs w:val="28"/>
        </w:rPr>
        <w:t>成交结果公告</w:t>
      </w:r>
      <w:bookmarkEnd w:id="0"/>
      <w:bookmarkEnd w:id="1"/>
    </w:p>
    <w:p w:rsidR="008F6016" w:rsidRPr="001C73B3" w:rsidRDefault="008F6016" w:rsidP="00333EEE">
      <w:pPr>
        <w:spacing w:line="500" w:lineRule="exact"/>
        <w:rPr>
          <w:rFonts w:ascii="仿宋" w:eastAsia="仿宋" w:hAnsi="仿宋"/>
          <w:sz w:val="28"/>
          <w:szCs w:val="28"/>
        </w:rPr>
      </w:pPr>
      <w:r w:rsidRPr="001C73B3">
        <w:rPr>
          <w:rFonts w:ascii="仿宋" w:eastAsia="仿宋" w:hAnsi="仿宋" w:hint="eastAsia"/>
          <w:sz w:val="28"/>
          <w:szCs w:val="28"/>
        </w:rPr>
        <w:t>一、项目编号：</w:t>
      </w:r>
      <w:r w:rsidR="001C73B3" w:rsidRPr="001C73B3">
        <w:rPr>
          <w:rFonts w:ascii="仿宋" w:eastAsia="仿宋" w:hAnsi="仿宋"/>
          <w:sz w:val="28"/>
          <w:szCs w:val="28"/>
        </w:rPr>
        <w:t>SDGP370500000202202000135</w:t>
      </w:r>
    </w:p>
    <w:p w:rsidR="008F6016" w:rsidRPr="001C73B3" w:rsidRDefault="008F6016" w:rsidP="00333EEE">
      <w:pPr>
        <w:spacing w:line="500" w:lineRule="exact"/>
        <w:rPr>
          <w:rFonts w:ascii="仿宋" w:eastAsia="仿宋" w:hAnsi="仿宋"/>
          <w:sz w:val="28"/>
          <w:szCs w:val="28"/>
        </w:rPr>
      </w:pPr>
      <w:r w:rsidRPr="001C73B3">
        <w:rPr>
          <w:rFonts w:ascii="仿宋" w:eastAsia="仿宋" w:hAnsi="仿宋" w:hint="eastAsia"/>
          <w:sz w:val="28"/>
          <w:szCs w:val="28"/>
        </w:rPr>
        <w:t>二、项目名称：</w:t>
      </w:r>
      <w:r w:rsidR="001C73B3" w:rsidRPr="001C73B3">
        <w:rPr>
          <w:rFonts w:ascii="仿宋" w:eastAsia="仿宋" w:hAnsi="仿宋" w:hint="eastAsia"/>
          <w:sz w:val="28"/>
          <w:szCs w:val="28"/>
        </w:rPr>
        <w:t>东营市胜利第十中学艺术楼抗震加固、学生宿舍楼安全改造项目</w:t>
      </w:r>
    </w:p>
    <w:p w:rsidR="008F6016" w:rsidRPr="001C73B3" w:rsidRDefault="008F6016" w:rsidP="00333EEE">
      <w:pPr>
        <w:spacing w:line="500" w:lineRule="exact"/>
        <w:rPr>
          <w:rFonts w:ascii="仿宋" w:eastAsia="仿宋" w:hAnsi="仿宋"/>
          <w:sz w:val="28"/>
          <w:szCs w:val="28"/>
        </w:rPr>
      </w:pPr>
      <w:r w:rsidRPr="001C73B3">
        <w:rPr>
          <w:rFonts w:ascii="仿宋" w:eastAsia="仿宋" w:hAnsi="仿宋" w:hint="eastAsia"/>
          <w:sz w:val="28"/>
          <w:szCs w:val="28"/>
        </w:rPr>
        <w:t>三、成交信息</w:t>
      </w:r>
    </w:p>
    <w:p w:rsidR="008F6016" w:rsidRDefault="008F6016" w:rsidP="00333EE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73B3">
        <w:rPr>
          <w:rFonts w:ascii="仿宋" w:eastAsia="仿宋" w:hAnsi="仿宋" w:hint="eastAsia"/>
          <w:sz w:val="28"/>
          <w:szCs w:val="28"/>
        </w:rPr>
        <w:t>宁夏视通建设集团有限公司</w:t>
      </w:r>
    </w:p>
    <w:p w:rsidR="008F6016" w:rsidRDefault="008F6016" w:rsidP="00333EE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1C73B3">
        <w:rPr>
          <w:rFonts w:ascii="仿宋" w:eastAsia="仿宋" w:hAnsi="仿宋"/>
          <w:sz w:val="28"/>
          <w:szCs w:val="28"/>
        </w:rPr>
        <w:t>315</w:t>
      </w:r>
      <w:r w:rsidR="00A55DC1">
        <w:rPr>
          <w:rFonts w:ascii="仿宋" w:eastAsia="仿宋" w:hAnsi="仿宋" w:hint="eastAsia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bookmarkStart w:id="2" w:name="_GoBack"/>
      <w:bookmarkEnd w:id="2"/>
    </w:p>
    <w:p w:rsidR="008F6016" w:rsidRPr="0017323F" w:rsidRDefault="008F6016" w:rsidP="00333EEE">
      <w:pPr>
        <w:spacing w:line="500" w:lineRule="exact"/>
        <w:rPr>
          <w:rFonts w:ascii="仿宋" w:eastAsia="仿宋" w:hAnsi="仿宋"/>
          <w:sz w:val="28"/>
          <w:szCs w:val="28"/>
        </w:rPr>
      </w:pPr>
      <w:r w:rsidRPr="0017323F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Style w:val="a4"/>
        <w:tblW w:w="8190" w:type="dxa"/>
        <w:tblLayout w:type="fixed"/>
        <w:tblLook w:val="04A0" w:firstRow="1" w:lastRow="0" w:firstColumn="1" w:lastColumn="0" w:noHBand="0" w:noVBand="1"/>
      </w:tblPr>
      <w:tblGrid>
        <w:gridCol w:w="8190"/>
      </w:tblGrid>
      <w:tr w:rsidR="008F6016" w:rsidTr="00644367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16" w:rsidRDefault="008F6016" w:rsidP="00333EE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工程类</w:t>
            </w:r>
          </w:p>
        </w:tc>
      </w:tr>
      <w:tr w:rsidR="008F6016" w:rsidTr="006174C8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16" w:rsidRDefault="008F6016" w:rsidP="00333EE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666B16" w:rsidRPr="00666B16">
              <w:rPr>
                <w:rFonts w:ascii="仿宋" w:eastAsia="仿宋" w:hAnsi="仿宋" w:hint="eastAsia"/>
                <w:sz w:val="28"/>
                <w:szCs w:val="28"/>
              </w:rPr>
              <w:t>东营市胜利第十中学艺术楼抗震加固、学生宿舍楼安全改造项目</w:t>
            </w:r>
          </w:p>
          <w:p w:rsidR="008F6016" w:rsidRDefault="008F6016" w:rsidP="00333EE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施工范围：</w:t>
            </w:r>
            <w:r w:rsidRPr="008F6016">
              <w:rPr>
                <w:rFonts w:ascii="仿宋" w:eastAsia="仿宋" w:hAnsi="仿宋" w:hint="eastAsia"/>
                <w:sz w:val="28"/>
                <w:szCs w:val="28"/>
              </w:rPr>
              <w:t>工程量清单内的全部工程</w:t>
            </w:r>
          </w:p>
          <w:p w:rsidR="008F6016" w:rsidRDefault="008F6016" w:rsidP="00333EE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施工工期：</w:t>
            </w:r>
            <w:r w:rsidR="0017323F" w:rsidRPr="0017323F">
              <w:rPr>
                <w:rFonts w:ascii="仿宋" w:eastAsia="仿宋" w:hAnsi="仿宋" w:hint="eastAsia"/>
                <w:sz w:val="28"/>
                <w:szCs w:val="28"/>
              </w:rPr>
              <w:t>自签订合同之日起40日内完成本工程</w:t>
            </w:r>
          </w:p>
          <w:p w:rsidR="008F6016" w:rsidRDefault="008F6016" w:rsidP="00333EE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项目经理：</w:t>
            </w:r>
            <w:r w:rsidR="0017323F">
              <w:rPr>
                <w:rFonts w:ascii="仿宋" w:eastAsia="仿宋" w:hAnsi="仿宋" w:hint="eastAsia"/>
                <w:sz w:val="28"/>
                <w:szCs w:val="28"/>
              </w:rPr>
              <w:t>孙海艳</w:t>
            </w:r>
          </w:p>
          <w:p w:rsidR="008F6016" w:rsidRDefault="00A55DC1" w:rsidP="00333EE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执业证书信息：</w:t>
            </w:r>
            <w:r w:rsidR="0017323F">
              <w:rPr>
                <w:rFonts w:ascii="仿宋" w:eastAsia="仿宋" w:hAnsi="仿宋" w:hint="eastAsia"/>
                <w:sz w:val="28"/>
                <w:szCs w:val="28"/>
              </w:rPr>
              <w:t>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17323F">
              <w:rPr>
                <w:rFonts w:ascii="仿宋" w:eastAsia="仿宋" w:hAnsi="仿宋"/>
                <w:sz w:val="28"/>
                <w:szCs w:val="28"/>
              </w:rPr>
              <w:t>642008200900720</w:t>
            </w:r>
          </w:p>
        </w:tc>
      </w:tr>
    </w:tbl>
    <w:p w:rsidR="008F6016" w:rsidRPr="0066336E" w:rsidRDefault="008F6016" w:rsidP="00333EEE">
      <w:pPr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  <w:r w:rsidRPr="0017323F">
        <w:rPr>
          <w:rFonts w:ascii="仿宋" w:eastAsia="仿宋" w:hAnsi="仿宋" w:hint="eastAsia"/>
          <w:sz w:val="28"/>
          <w:szCs w:val="28"/>
        </w:rPr>
        <w:t>五、</w:t>
      </w:r>
      <w:r w:rsidRPr="00B02342">
        <w:rPr>
          <w:rFonts w:ascii="仿宋" w:eastAsia="仿宋" w:hAnsi="仿宋" w:cs="宋体" w:hint="eastAsia"/>
          <w:kern w:val="0"/>
          <w:sz w:val="28"/>
          <w:szCs w:val="28"/>
        </w:rPr>
        <w:t>凡对本次公告内容提出询问，请按以下方式联系。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bookmarkStart w:id="3" w:name="_Toc35393810"/>
      <w:bookmarkStart w:id="4" w:name="_Toc28359100"/>
      <w:bookmarkStart w:id="5" w:name="_Toc28359023"/>
      <w:bookmarkStart w:id="6" w:name="_Toc35393641"/>
      <w:r w:rsidRPr="00B02342">
        <w:rPr>
          <w:rFonts w:ascii="仿宋" w:eastAsia="仿宋" w:hAnsi="仿宋" w:hint="eastAsia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名    称：东营市胜利第十中学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地    址：东营市北二路669号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联系方式：</w:t>
      </w:r>
      <w:r w:rsidRPr="00B02342">
        <w:rPr>
          <w:rFonts w:ascii="仿宋" w:eastAsia="仿宋" w:hAnsi="仿宋"/>
          <w:kern w:val="0"/>
          <w:sz w:val="28"/>
          <w:szCs w:val="28"/>
        </w:rPr>
        <w:t>0546-8557754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bookmarkStart w:id="7" w:name="_Toc35393642"/>
      <w:bookmarkStart w:id="8" w:name="_Toc28359024"/>
      <w:bookmarkStart w:id="9" w:name="_Toc35393811"/>
      <w:bookmarkStart w:id="10" w:name="_Toc28359101"/>
      <w:r w:rsidRPr="00B02342">
        <w:rPr>
          <w:rFonts w:ascii="仿宋" w:eastAsia="仿宋" w:hAnsi="仿宋" w:hint="eastAsia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名    称：山东鲁正工程咨询有限公司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地　  址：</w:t>
      </w:r>
      <w:r w:rsidR="00B02342" w:rsidRPr="00B02342">
        <w:rPr>
          <w:rFonts w:ascii="仿宋" w:eastAsia="仿宋" w:hAnsi="仿宋" w:hint="eastAsia"/>
          <w:kern w:val="0"/>
          <w:sz w:val="28"/>
          <w:szCs w:val="28"/>
        </w:rPr>
        <w:t>东营市经济技术开发区运河路336号</w:t>
      </w:r>
      <w:proofErr w:type="gramStart"/>
      <w:r w:rsidR="00B02342" w:rsidRPr="00B02342">
        <w:rPr>
          <w:rFonts w:ascii="仿宋" w:eastAsia="仿宋" w:hAnsi="仿宋" w:hint="eastAsia"/>
          <w:kern w:val="0"/>
          <w:sz w:val="28"/>
          <w:szCs w:val="28"/>
        </w:rPr>
        <w:t>光谷未来</w:t>
      </w:r>
      <w:proofErr w:type="gramEnd"/>
      <w:r w:rsidR="00B02342" w:rsidRPr="00B02342">
        <w:rPr>
          <w:rFonts w:ascii="仿宋" w:eastAsia="仿宋" w:hAnsi="仿宋" w:hint="eastAsia"/>
          <w:kern w:val="0"/>
          <w:sz w:val="28"/>
          <w:szCs w:val="28"/>
        </w:rPr>
        <w:t>城57幢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联系方式：</w:t>
      </w:r>
      <w:r w:rsidRPr="00B02342">
        <w:rPr>
          <w:rFonts w:ascii="仿宋" w:eastAsia="仿宋" w:hAnsi="仿宋"/>
          <w:kern w:val="0"/>
          <w:sz w:val="28"/>
          <w:szCs w:val="28"/>
        </w:rPr>
        <w:t>0546-</w:t>
      </w:r>
      <w:r w:rsidR="00B02342">
        <w:rPr>
          <w:rFonts w:ascii="仿宋" w:eastAsia="仿宋" w:hAnsi="仿宋"/>
          <w:kern w:val="0"/>
          <w:sz w:val="28"/>
          <w:szCs w:val="28"/>
        </w:rPr>
        <w:t>8333958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bookmarkStart w:id="11" w:name="_Toc28359025"/>
      <w:bookmarkStart w:id="12" w:name="_Toc35393812"/>
      <w:bookmarkStart w:id="13" w:name="_Toc35393643"/>
      <w:bookmarkStart w:id="14" w:name="_Toc28359102"/>
      <w:r w:rsidRPr="00B02342">
        <w:rPr>
          <w:rFonts w:ascii="仿宋" w:eastAsia="仿宋" w:hAnsi="仿宋" w:hint="eastAsia"/>
          <w:kern w:val="0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项目联系人：孙女士</w:t>
      </w:r>
    </w:p>
    <w:p w:rsidR="008F6016" w:rsidRPr="00B02342" w:rsidRDefault="008F6016" w:rsidP="00333EEE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B02342">
        <w:rPr>
          <w:rFonts w:ascii="仿宋" w:eastAsia="仿宋" w:hAnsi="仿宋" w:hint="eastAsia"/>
          <w:kern w:val="0"/>
          <w:sz w:val="28"/>
          <w:szCs w:val="28"/>
        </w:rPr>
        <w:t>电　  话：0546-</w:t>
      </w:r>
      <w:r w:rsidR="00B02342">
        <w:rPr>
          <w:rFonts w:ascii="仿宋" w:eastAsia="仿宋" w:hAnsi="仿宋"/>
          <w:kern w:val="0"/>
          <w:sz w:val="28"/>
          <w:szCs w:val="28"/>
        </w:rPr>
        <w:t>8333958</w:t>
      </w:r>
    </w:p>
    <w:p w:rsidR="008F6016" w:rsidRPr="0066336E" w:rsidRDefault="008F6016" w:rsidP="00333EEE">
      <w:pPr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</w:p>
    <w:sectPr w:rsidR="008F6016" w:rsidRPr="0066336E" w:rsidSect="001021F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12" w:rsidRDefault="007A7F12" w:rsidP="00E87A81">
      <w:r>
        <w:separator/>
      </w:r>
    </w:p>
  </w:endnote>
  <w:endnote w:type="continuationSeparator" w:id="0">
    <w:p w:rsidR="007A7F12" w:rsidRDefault="007A7F12" w:rsidP="00E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12" w:rsidRDefault="007A7F12" w:rsidP="00E87A81">
      <w:r>
        <w:separator/>
      </w:r>
    </w:p>
  </w:footnote>
  <w:footnote w:type="continuationSeparator" w:id="0">
    <w:p w:rsidR="007A7F12" w:rsidRDefault="007A7F12" w:rsidP="00E8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DD"/>
    <w:rsid w:val="000226D6"/>
    <w:rsid w:val="00067D2D"/>
    <w:rsid w:val="000F136C"/>
    <w:rsid w:val="001021FF"/>
    <w:rsid w:val="001675FE"/>
    <w:rsid w:val="0017323F"/>
    <w:rsid w:val="00177702"/>
    <w:rsid w:val="001C73B3"/>
    <w:rsid w:val="001E43C7"/>
    <w:rsid w:val="00251E36"/>
    <w:rsid w:val="00272440"/>
    <w:rsid w:val="002A4BF7"/>
    <w:rsid w:val="002F6265"/>
    <w:rsid w:val="00333EEE"/>
    <w:rsid w:val="003634D9"/>
    <w:rsid w:val="00367159"/>
    <w:rsid w:val="00382C10"/>
    <w:rsid w:val="003B3D96"/>
    <w:rsid w:val="0044209E"/>
    <w:rsid w:val="00522CCA"/>
    <w:rsid w:val="00597849"/>
    <w:rsid w:val="00657D08"/>
    <w:rsid w:val="0066336E"/>
    <w:rsid w:val="00666B16"/>
    <w:rsid w:val="006C3F65"/>
    <w:rsid w:val="007312B3"/>
    <w:rsid w:val="007A7F12"/>
    <w:rsid w:val="008503EF"/>
    <w:rsid w:val="008B10A6"/>
    <w:rsid w:val="008F6016"/>
    <w:rsid w:val="009870F5"/>
    <w:rsid w:val="00990A77"/>
    <w:rsid w:val="009D19F4"/>
    <w:rsid w:val="00A06E2C"/>
    <w:rsid w:val="00A14AF5"/>
    <w:rsid w:val="00A4081D"/>
    <w:rsid w:val="00A46D0B"/>
    <w:rsid w:val="00A55DC1"/>
    <w:rsid w:val="00A56E16"/>
    <w:rsid w:val="00A95498"/>
    <w:rsid w:val="00AD1833"/>
    <w:rsid w:val="00B02342"/>
    <w:rsid w:val="00B166ED"/>
    <w:rsid w:val="00B56D25"/>
    <w:rsid w:val="00B759DD"/>
    <w:rsid w:val="00B93DCA"/>
    <w:rsid w:val="00C05BA9"/>
    <w:rsid w:val="00C4646F"/>
    <w:rsid w:val="00C6558E"/>
    <w:rsid w:val="00CD5FA0"/>
    <w:rsid w:val="00CE342E"/>
    <w:rsid w:val="00D11818"/>
    <w:rsid w:val="00DA054A"/>
    <w:rsid w:val="00E837FA"/>
    <w:rsid w:val="00E87A81"/>
    <w:rsid w:val="00EC2E14"/>
    <w:rsid w:val="00F6775C"/>
    <w:rsid w:val="00F74EA6"/>
    <w:rsid w:val="00F87A01"/>
    <w:rsid w:val="00FE600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F60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F6016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F60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8F601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semiHidden/>
    <w:unhideWhenUsed/>
    <w:qFormat/>
    <w:rsid w:val="008F601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semiHidden/>
    <w:qFormat/>
    <w:rsid w:val="008F6016"/>
    <w:rPr>
      <w:rFonts w:ascii="宋体" w:hAnsi="Courier New"/>
    </w:rPr>
  </w:style>
  <w:style w:type="table" w:styleId="a4">
    <w:name w:val="Table Grid"/>
    <w:basedOn w:val="a1"/>
    <w:qFormat/>
    <w:rsid w:val="008F60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8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7A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7A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F60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F6016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F60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8F601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semiHidden/>
    <w:unhideWhenUsed/>
    <w:qFormat/>
    <w:rsid w:val="008F601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semiHidden/>
    <w:qFormat/>
    <w:rsid w:val="008F6016"/>
    <w:rPr>
      <w:rFonts w:ascii="宋体" w:hAnsi="Courier New"/>
    </w:rPr>
  </w:style>
  <w:style w:type="table" w:styleId="a4">
    <w:name w:val="Table Grid"/>
    <w:basedOn w:val="a1"/>
    <w:qFormat/>
    <w:rsid w:val="008F60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8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7A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7A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cp:lastPrinted>2022-07-01T07:12:00Z</cp:lastPrinted>
  <dcterms:created xsi:type="dcterms:W3CDTF">2021-05-24T05:02:00Z</dcterms:created>
  <dcterms:modified xsi:type="dcterms:W3CDTF">2022-08-16T00:41:00Z</dcterms:modified>
</cp:coreProperties>
</file>