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86" w:rsidRPr="005F01EC" w:rsidRDefault="00BE4086" w:rsidP="00BE4086">
      <w:pPr>
        <w:jc w:val="center"/>
        <w:rPr>
          <w:rFonts w:ascii="方正小标宋_GBK" w:eastAsia="方正小标宋_GBK" w:hint="eastAsia"/>
          <w:sz w:val="44"/>
          <w:szCs w:val="44"/>
        </w:rPr>
      </w:pPr>
      <w:r w:rsidRPr="005F01EC">
        <w:rPr>
          <w:rFonts w:ascii="方正小标宋_GBK" w:eastAsia="方正小标宋_GBK" w:hint="eastAsia"/>
          <w:sz w:val="44"/>
          <w:szCs w:val="44"/>
        </w:rPr>
        <w:t>应急疏散演练制度</w:t>
      </w:r>
    </w:p>
    <w:p w:rsidR="00C05466" w:rsidRPr="005F01EC" w:rsidRDefault="00C05466" w:rsidP="005F01EC">
      <w:pPr>
        <w:spacing w:line="400" w:lineRule="exact"/>
        <w:ind w:firstLineChars="200" w:firstLine="640"/>
        <w:rPr>
          <w:rFonts w:ascii="仿宋" w:eastAsia="仿宋" w:hAnsi="仿宋" w:cs="Arial"/>
          <w:color w:val="2B2B2B"/>
          <w:sz w:val="32"/>
          <w:szCs w:val="32"/>
        </w:rPr>
      </w:pPr>
      <w:bookmarkStart w:id="0" w:name="_GoBack"/>
      <w:r w:rsidRPr="005F01EC">
        <w:rPr>
          <w:rFonts w:ascii="仿宋" w:eastAsia="仿宋" w:hAnsi="仿宋" w:cs="Arial"/>
          <w:color w:val="2B2B2B"/>
          <w:sz w:val="32"/>
          <w:szCs w:val="32"/>
        </w:rPr>
        <w:t>根据《中华人民共和国突发事件应对法》等有关法律法规和文件规定，为加强我校应急演练工作，促进应急演练</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规范、安全、有序地开展，提高全体师生在紧急情况下的避险逃生和自我保护</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能力，特制定本制度。</w:t>
      </w:r>
    </w:p>
    <w:p w:rsidR="00C05466" w:rsidRPr="005F01EC" w:rsidRDefault="00C05466" w:rsidP="00BE4086">
      <w:pPr>
        <w:spacing w:line="400" w:lineRule="exact"/>
        <w:rPr>
          <w:rFonts w:ascii="仿宋" w:eastAsia="仿宋" w:hAnsi="仿宋" w:cs="Arial"/>
          <w:color w:val="2B2B2B"/>
          <w:sz w:val="32"/>
          <w:szCs w:val="32"/>
        </w:rPr>
      </w:pPr>
      <w:r w:rsidRPr="005F01EC">
        <w:rPr>
          <w:rFonts w:ascii="仿宋" w:eastAsia="仿宋" w:hAnsi="仿宋" w:cs="Arial"/>
          <w:color w:val="2B2B2B"/>
          <w:sz w:val="32"/>
          <w:szCs w:val="32"/>
        </w:rPr>
        <w:t>一、应急演练目的</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（一）检验预案。通过开展应急演练，查找应急预案中存在的问题，进而</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完善应急预案，提高应急预案的实用性和可操作性。</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（二）完善准备。通过开展应急演练，检查学校日常应对突发事件所需人员、物资、装备、技术等方面的准备情况，发现不足及时予以调整补充，做好应急准备工作。</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（三）锻炼师生。通过开展应急演练，增强全体师生对应急预案的熟悉程</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度，提高应急处置能力。</w:t>
      </w:r>
      <w:r w:rsidRPr="005F01EC">
        <w:rPr>
          <w:rFonts w:ascii="宋体" w:eastAsia="宋体" w:hAnsi="宋体" w:cs="宋体" w:hint="eastAsia"/>
          <w:color w:val="2B2B2B"/>
          <w:sz w:val="32"/>
          <w:szCs w:val="32"/>
        </w:rPr>
        <w:t> </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（四）磨合机制。通过开展应急演练，进一步明确学校各部门、各岗位教</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职工的职责任务，明确紧急时刻带领学生避险逃生的程序、方法和途径，完善应急机制。</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（五）宣传教育。通过开展应急演练，普及突发事件应急知识，提高全体</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师生风险防范意识和自救互救等灾害应对能力。</w:t>
      </w:r>
    </w:p>
    <w:p w:rsidR="00C05466" w:rsidRPr="005F01EC" w:rsidRDefault="00C05466" w:rsidP="00BE4086">
      <w:pPr>
        <w:spacing w:line="400" w:lineRule="exact"/>
        <w:rPr>
          <w:rFonts w:ascii="仿宋" w:eastAsia="仿宋" w:hAnsi="仿宋" w:cs="Arial"/>
          <w:color w:val="2B2B2B"/>
          <w:sz w:val="32"/>
          <w:szCs w:val="32"/>
        </w:rPr>
      </w:pPr>
      <w:r w:rsidRPr="005F01EC">
        <w:rPr>
          <w:rFonts w:ascii="仿宋" w:eastAsia="仿宋" w:hAnsi="仿宋" w:cs="Arial"/>
          <w:color w:val="2B2B2B"/>
          <w:sz w:val="32"/>
          <w:szCs w:val="32"/>
        </w:rPr>
        <w:t>二、应急演练原则</w:t>
      </w:r>
      <w:r w:rsidRPr="005F01EC">
        <w:rPr>
          <w:rFonts w:ascii="宋体" w:eastAsia="宋体" w:hAnsi="宋体" w:cs="宋体" w:hint="eastAsia"/>
          <w:color w:val="2B2B2B"/>
          <w:sz w:val="32"/>
          <w:szCs w:val="32"/>
        </w:rPr>
        <w:t> </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（一）结合实际，合理定位。紧密结合学校工作实际，结合学生生理年龄、</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心理素质、认知水平等情况，明确演练目的，根据资源条件确定演练方式和</w:t>
      </w:r>
      <w:proofErr w:type="gramStart"/>
      <w:r w:rsidRPr="005F01EC">
        <w:rPr>
          <w:rFonts w:ascii="仿宋" w:eastAsia="仿宋" w:hAnsi="仿宋" w:cs="Arial"/>
          <w:color w:val="2B2B2B"/>
          <w:sz w:val="32"/>
          <w:szCs w:val="32"/>
        </w:rPr>
        <w:t>规</w:t>
      </w:r>
      <w:r w:rsidRPr="005F01EC">
        <w:rPr>
          <w:rFonts w:ascii="宋体" w:eastAsia="宋体" w:hAnsi="宋体" w:cs="宋体" w:hint="eastAsia"/>
          <w:color w:val="2B2B2B"/>
          <w:sz w:val="32"/>
          <w:szCs w:val="32"/>
        </w:rPr>
        <w:t> </w:t>
      </w:r>
      <w:proofErr w:type="gramEnd"/>
      <w:r w:rsidRPr="005F01EC">
        <w:rPr>
          <w:rFonts w:ascii="仿宋" w:eastAsia="仿宋" w:hAnsi="仿宋" w:cs="Arial"/>
          <w:color w:val="2B2B2B"/>
          <w:sz w:val="32"/>
          <w:szCs w:val="32"/>
        </w:rPr>
        <w:t>模。</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（二）着眼实战、讲求实效。以提高学校各部门各岗位之间、教职工之间</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指挥协调能力和实战能力为着眼点，重视对演练效果及组织工作的评估、总结，及时整改存在问题</w:t>
      </w:r>
    </w:p>
    <w:p w:rsidR="00C05466" w:rsidRPr="005F01EC" w:rsidRDefault="00C05466" w:rsidP="005F01EC">
      <w:pPr>
        <w:spacing w:line="400" w:lineRule="exact"/>
        <w:ind w:leftChars="100" w:left="1170"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（三）精心组织、确保安全。围绕演练目的，精心制定演练计划，科学设</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计演练方案，周密组织演练活动，严格落实各项安全措施，确保参与演练的师</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生人身安全。</w:t>
      </w:r>
    </w:p>
    <w:p w:rsidR="00C05466" w:rsidRPr="005F01EC" w:rsidRDefault="00C05466" w:rsidP="005F01EC">
      <w:pPr>
        <w:spacing w:line="400" w:lineRule="exact"/>
        <w:ind w:left="640" w:hangingChars="200" w:hanging="640"/>
        <w:rPr>
          <w:rFonts w:ascii="仿宋" w:eastAsia="仿宋" w:hAnsi="仿宋" w:cs="Arial"/>
          <w:color w:val="2B2B2B"/>
          <w:sz w:val="32"/>
          <w:szCs w:val="32"/>
        </w:rPr>
      </w:pPr>
      <w:r w:rsidRPr="005F01EC">
        <w:rPr>
          <w:rFonts w:ascii="仿宋" w:eastAsia="仿宋" w:hAnsi="仿宋" w:cs="Arial"/>
          <w:color w:val="2B2B2B"/>
          <w:sz w:val="32"/>
          <w:szCs w:val="32"/>
        </w:rPr>
        <w:t>三、应急演练实施途径</w:t>
      </w:r>
      <w:r w:rsidRPr="005F01EC">
        <w:rPr>
          <w:rFonts w:ascii="宋体" w:eastAsia="宋体" w:hAnsi="宋体" w:cs="宋体" w:hint="eastAsia"/>
          <w:color w:val="2B2B2B"/>
          <w:sz w:val="32"/>
          <w:szCs w:val="32"/>
        </w:rPr>
        <w:t> </w:t>
      </w:r>
      <w:r w:rsidR="00BE4086" w:rsidRPr="005F01EC">
        <w:rPr>
          <w:rFonts w:ascii="仿宋" w:eastAsia="仿宋" w:hAnsi="仿宋" w:cs="Arial" w:hint="eastAsia"/>
          <w:color w:val="2B2B2B"/>
          <w:sz w:val="32"/>
          <w:szCs w:val="32"/>
        </w:rPr>
        <w:t>：</w:t>
      </w:r>
      <w:r w:rsidRPr="005F01EC">
        <w:rPr>
          <w:rFonts w:ascii="仿宋" w:eastAsia="仿宋" w:hAnsi="仿宋" w:cs="Arial"/>
          <w:color w:val="2B2B2B"/>
          <w:sz w:val="32"/>
          <w:szCs w:val="32"/>
        </w:rPr>
        <w:t>学校应当从锻炼和提高全体师生在真实场景中的避险逃生和自我防护能</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力出发，采取实战演练的方法，预先谋划、设定突发事件情景，通过事发、报</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警、决策、指挥、行动、总结等一系列步骤，完成真实应急响应的过程，从而</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检验和锻炼各部门各岗位和全体教职工的临场组织指挥、应急处置</w:t>
      </w:r>
      <w:r w:rsidRPr="005F01EC">
        <w:rPr>
          <w:rFonts w:ascii="仿宋" w:eastAsia="仿宋" w:hAnsi="仿宋" w:cs="Arial"/>
          <w:color w:val="2B2B2B"/>
          <w:sz w:val="32"/>
          <w:szCs w:val="32"/>
        </w:rPr>
        <w:lastRenderedPageBreak/>
        <w:t>技能和后勤</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保障等应急能力，提高学生避险逃生和救助防护的素质和水平。</w:t>
      </w:r>
      <w:r w:rsidRPr="005F01EC">
        <w:rPr>
          <w:rFonts w:ascii="宋体" w:eastAsia="宋体" w:hAnsi="宋体" w:cs="宋体" w:hint="eastAsia"/>
          <w:color w:val="2B2B2B"/>
          <w:sz w:val="32"/>
          <w:szCs w:val="32"/>
        </w:rPr>
        <w:t> </w:t>
      </w:r>
    </w:p>
    <w:p w:rsidR="00BE4086" w:rsidRPr="005F01EC" w:rsidRDefault="00BE4086" w:rsidP="005F01EC">
      <w:pPr>
        <w:spacing w:line="400" w:lineRule="exact"/>
        <w:ind w:left="640" w:hangingChars="200" w:hanging="640"/>
        <w:rPr>
          <w:rFonts w:ascii="仿宋" w:eastAsia="仿宋" w:hAnsi="仿宋" w:cs="Arial"/>
          <w:color w:val="2B2B2B"/>
          <w:sz w:val="32"/>
          <w:szCs w:val="32"/>
        </w:rPr>
      </w:pPr>
    </w:p>
    <w:p w:rsidR="00C05466" w:rsidRPr="005F01EC" w:rsidRDefault="00C05466" w:rsidP="005F01EC">
      <w:pPr>
        <w:spacing w:line="400" w:lineRule="exact"/>
        <w:ind w:left="640" w:hangingChars="200" w:hanging="640"/>
        <w:rPr>
          <w:rFonts w:ascii="仿宋" w:eastAsia="仿宋" w:hAnsi="仿宋" w:cs="Arial"/>
          <w:color w:val="2B2B2B"/>
          <w:sz w:val="32"/>
          <w:szCs w:val="32"/>
        </w:rPr>
      </w:pPr>
      <w:r w:rsidRPr="005F01EC">
        <w:rPr>
          <w:rFonts w:ascii="仿宋" w:eastAsia="仿宋" w:hAnsi="仿宋" w:cs="Arial"/>
          <w:color w:val="2B2B2B"/>
          <w:sz w:val="32"/>
          <w:szCs w:val="32"/>
        </w:rPr>
        <w:t>四、应急演练规划</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学校根据时间季节、环境变化、教育教学任务等各种不同的情况，在每年</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年初的安全工作计划中制订年度应急演练规划。</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学校每</w:t>
      </w:r>
      <w:r w:rsidR="00BE4086" w:rsidRPr="005F01EC">
        <w:rPr>
          <w:rFonts w:ascii="仿宋" w:eastAsia="仿宋" w:hAnsi="仿宋" w:cs="Arial" w:hint="eastAsia"/>
          <w:color w:val="2B2B2B"/>
          <w:sz w:val="32"/>
          <w:szCs w:val="32"/>
        </w:rPr>
        <w:t>学</w:t>
      </w:r>
      <w:r w:rsidR="00BE4086" w:rsidRPr="005F01EC">
        <w:rPr>
          <w:rFonts w:ascii="仿宋" w:eastAsia="仿宋" w:hAnsi="仿宋" w:cs="Arial"/>
          <w:color w:val="2B2B2B"/>
          <w:sz w:val="32"/>
          <w:szCs w:val="32"/>
        </w:rPr>
        <w:t>期开展</w:t>
      </w:r>
      <w:r w:rsidR="00AE0FA9" w:rsidRPr="005F01EC">
        <w:rPr>
          <w:rFonts w:ascii="仿宋" w:eastAsia="仿宋" w:hAnsi="仿宋" w:cs="Arial" w:hint="eastAsia"/>
          <w:color w:val="2B2B2B"/>
          <w:sz w:val="32"/>
          <w:szCs w:val="32"/>
        </w:rPr>
        <w:t>四</w:t>
      </w:r>
      <w:r w:rsidRPr="005F01EC">
        <w:rPr>
          <w:rFonts w:ascii="仿宋" w:eastAsia="仿宋" w:hAnsi="仿宋" w:cs="Arial"/>
          <w:color w:val="2B2B2B"/>
          <w:sz w:val="32"/>
          <w:szCs w:val="32"/>
        </w:rPr>
        <w:t>次应急演练。</w:t>
      </w:r>
      <w:r w:rsidRPr="005F01EC">
        <w:rPr>
          <w:rFonts w:ascii="宋体" w:eastAsia="宋体" w:hAnsi="宋体" w:cs="宋体" w:hint="eastAsia"/>
          <w:color w:val="2B2B2B"/>
          <w:sz w:val="32"/>
          <w:szCs w:val="32"/>
        </w:rPr>
        <w:t> </w:t>
      </w:r>
    </w:p>
    <w:p w:rsidR="00C05466" w:rsidRPr="005F01EC" w:rsidRDefault="00C05466" w:rsidP="005F01EC">
      <w:pPr>
        <w:spacing w:line="400" w:lineRule="exact"/>
        <w:ind w:left="640" w:hangingChars="200" w:hanging="640"/>
        <w:rPr>
          <w:rFonts w:ascii="仿宋" w:eastAsia="仿宋" w:hAnsi="仿宋" w:cs="Arial"/>
          <w:color w:val="2B2B2B"/>
          <w:sz w:val="32"/>
          <w:szCs w:val="32"/>
        </w:rPr>
      </w:pPr>
      <w:r w:rsidRPr="005F01EC">
        <w:rPr>
          <w:rFonts w:ascii="仿宋" w:eastAsia="仿宋" w:hAnsi="仿宋" w:cs="Arial"/>
          <w:color w:val="2B2B2B"/>
          <w:sz w:val="32"/>
          <w:szCs w:val="32"/>
        </w:rPr>
        <w:t>五、应急演练准备</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学校要高度重视开展应急演练活动，以演练推动学校安全工作的发展。</w:t>
      </w:r>
      <w:r w:rsidRPr="005F01EC">
        <w:rPr>
          <w:rFonts w:ascii="宋体" w:eastAsia="宋体" w:hAnsi="宋体" w:cs="宋体" w:hint="eastAsia"/>
          <w:color w:val="2B2B2B"/>
          <w:sz w:val="32"/>
          <w:szCs w:val="32"/>
        </w:rPr>
        <w:t> </w:t>
      </w:r>
    </w:p>
    <w:p w:rsidR="00BE4086" w:rsidRPr="005F01EC" w:rsidRDefault="00C05466" w:rsidP="005F01EC">
      <w:pPr>
        <w:spacing w:line="400" w:lineRule="exact"/>
        <w:ind w:leftChars="50" w:left="1065"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（一）学校应当成立专门的演练指挥领导小组，负责应急演练活动全过程</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的组织领导，指挥小组应建立起策划、指挥、行动、保障、宣传等部门各司其</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职、协同配合的机制，确保演练全过程的有序和安全。</w:t>
      </w:r>
    </w:p>
    <w:p w:rsidR="00BE4086" w:rsidRPr="005F01EC" w:rsidRDefault="00C05466" w:rsidP="005F01EC">
      <w:pPr>
        <w:spacing w:line="400" w:lineRule="exact"/>
        <w:ind w:leftChars="50" w:left="1065" w:hangingChars="300" w:hanging="960"/>
        <w:rPr>
          <w:rFonts w:ascii="仿宋" w:eastAsia="仿宋" w:hAnsi="仿宋" w:cs="Arial"/>
          <w:color w:val="2B2B2B"/>
          <w:sz w:val="32"/>
          <w:szCs w:val="32"/>
        </w:rPr>
      </w:pP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（二）演练前应当制定详细的演练计划或脚本。明确开展应急演练的原因</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和目的，演练要解决的问题和期望达到的效果等。确定参加演练的人员、各部</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门各岗位和教职工的职责任务、需要锻炼的技能、明了的实施步骤等。</w:t>
      </w:r>
    </w:p>
    <w:p w:rsidR="00BE4086" w:rsidRPr="005F01EC" w:rsidRDefault="00C05466" w:rsidP="005F01EC">
      <w:pPr>
        <w:spacing w:line="400" w:lineRule="exact"/>
        <w:ind w:leftChars="50" w:left="1065" w:hangingChars="300" w:hanging="960"/>
        <w:rPr>
          <w:rFonts w:ascii="仿宋" w:eastAsia="仿宋" w:hAnsi="仿宋" w:cs="Arial"/>
          <w:color w:val="2B2B2B"/>
          <w:sz w:val="32"/>
          <w:szCs w:val="32"/>
        </w:rPr>
      </w:pPr>
      <w:r w:rsidRPr="005F01EC">
        <w:rPr>
          <w:rFonts w:ascii="仿宋" w:eastAsia="仿宋" w:hAnsi="仿宋" w:cs="Arial"/>
          <w:color w:val="2B2B2B"/>
          <w:sz w:val="32"/>
          <w:szCs w:val="32"/>
        </w:rPr>
        <w:t>（三）演练前应当对全体参演人员进行培训。所有演练参与人员都要经过</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应急基本知识、演练基本概念、演练规则和自我保护等方面的培训与教育。对</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负有指挥控制和监督保障职责的教职工要进行岗位职责、演练过程控制和管理</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等方面的培训教育。对参与应急避险和紧急逃生的师生要进行过程步骤、行为</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方法、技能技巧和安全保护等方面的培训教育。</w:t>
      </w:r>
    </w:p>
    <w:p w:rsidR="00C05466" w:rsidRPr="005F01EC" w:rsidRDefault="00C05466" w:rsidP="005F01EC">
      <w:pPr>
        <w:spacing w:line="400" w:lineRule="exact"/>
        <w:ind w:leftChars="50" w:left="1065" w:hangingChars="300" w:hanging="960"/>
        <w:rPr>
          <w:rFonts w:ascii="仿宋" w:eastAsia="仿宋" w:hAnsi="仿宋" w:cs="Arial"/>
          <w:color w:val="2B2B2B"/>
          <w:sz w:val="32"/>
          <w:szCs w:val="32"/>
        </w:rPr>
      </w:pPr>
      <w:r w:rsidRPr="005F01EC">
        <w:rPr>
          <w:rFonts w:ascii="仿宋" w:eastAsia="仿宋" w:hAnsi="仿宋" w:cs="Arial"/>
          <w:color w:val="2B2B2B"/>
          <w:sz w:val="32"/>
          <w:szCs w:val="32"/>
        </w:rPr>
        <w:t>（四）演练前应当落实各项保障措施。应急演练需调动全校人财物的资源，</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必须确保人员、经费、物资、器材等各项后勤的落实。对于大规模和高风险的</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应急演练，更要采取必要的预防措施，给予充分的安全保障。</w:t>
      </w:r>
      <w:r w:rsidRPr="005F01EC">
        <w:rPr>
          <w:rFonts w:ascii="宋体" w:eastAsia="宋体" w:hAnsi="宋体" w:cs="宋体" w:hint="eastAsia"/>
          <w:color w:val="2B2B2B"/>
          <w:sz w:val="32"/>
          <w:szCs w:val="32"/>
        </w:rPr>
        <w:t> </w:t>
      </w:r>
    </w:p>
    <w:p w:rsidR="00C05466" w:rsidRPr="005F01EC" w:rsidRDefault="00C05466" w:rsidP="005F01EC">
      <w:pPr>
        <w:spacing w:line="400" w:lineRule="exact"/>
        <w:ind w:left="480" w:hangingChars="150" w:hanging="480"/>
        <w:rPr>
          <w:rFonts w:ascii="仿宋" w:eastAsia="仿宋" w:hAnsi="仿宋" w:cs="Arial"/>
          <w:color w:val="2B2B2B"/>
          <w:sz w:val="32"/>
          <w:szCs w:val="32"/>
        </w:rPr>
      </w:pPr>
      <w:r w:rsidRPr="005F01EC">
        <w:rPr>
          <w:rFonts w:ascii="仿宋" w:eastAsia="仿宋" w:hAnsi="仿宋" w:cs="Arial"/>
          <w:color w:val="2B2B2B"/>
          <w:sz w:val="32"/>
          <w:szCs w:val="32"/>
        </w:rPr>
        <w:t>六、应急演练实施</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按照演练计划，指挥领导小组指挥全体参演人员，开展对模拟事件的应急</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处置行动，完成各项演练活动。</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演练中应当格外注意师生的安全。学校应当十分重视演练组织与实施全过</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程的安全保障与人身安全。要以必要的安保设施，足够的管理人员、关键部位</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的特殊防护等安全措施来保证演练的顺利进行和师生的人身安全。演练时若出</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现意外情况，应及时终止演练。</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演练后应当及时评估与总结。学校应当对照事先的演练方案，根据演练活</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动的具体实施情况，比较演练实际效果与目标之间的差异，</w:t>
      </w:r>
      <w:r w:rsidRPr="005F01EC">
        <w:rPr>
          <w:rFonts w:ascii="仿宋" w:eastAsia="仿宋" w:hAnsi="仿宋" w:cs="Arial"/>
          <w:color w:val="2B2B2B"/>
          <w:sz w:val="32"/>
          <w:szCs w:val="32"/>
        </w:rPr>
        <w:lastRenderedPageBreak/>
        <w:t>对演练准备、组织、</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实施及其安全事项进行全过程、全方位评估，查漏补缺，总结经验教训，完善</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相关应急预案。</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演练后应当妥善保管演练过程的计划方案、影音图像、总结报告等材料，</w:t>
      </w:r>
      <w:r w:rsidRPr="005F01EC">
        <w:rPr>
          <w:rFonts w:ascii="宋体" w:eastAsia="宋体" w:hAnsi="宋体" w:cs="宋体" w:hint="eastAsia"/>
          <w:color w:val="2B2B2B"/>
          <w:sz w:val="32"/>
          <w:szCs w:val="32"/>
        </w:rPr>
        <w:t> </w:t>
      </w:r>
      <w:r w:rsidRPr="005F01EC">
        <w:rPr>
          <w:rFonts w:ascii="仿宋" w:eastAsia="仿宋" w:hAnsi="仿宋" w:cs="Arial"/>
          <w:color w:val="2B2B2B"/>
          <w:sz w:val="32"/>
          <w:szCs w:val="32"/>
        </w:rPr>
        <w:t>同时向学区书面汇报演练情况。</w:t>
      </w:r>
      <w:r w:rsidRPr="005F01EC">
        <w:rPr>
          <w:rFonts w:ascii="宋体" w:eastAsia="宋体" w:hAnsi="宋体" w:cs="宋体" w:hint="eastAsia"/>
          <w:color w:val="2B2B2B"/>
          <w:sz w:val="32"/>
          <w:szCs w:val="32"/>
        </w:rPr>
        <w:t> </w:t>
      </w:r>
    </w:p>
    <w:bookmarkEnd w:id="0"/>
    <w:p w:rsidR="00C05466" w:rsidRPr="005F01EC" w:rsidRDefault="00C05466" w:rsidP="00BE4086">
      <w:pPr>
        <w:spacing w:line="400" w:lineRule="exact"/>
        <w:rPr>
          <w:rFonts w:ascii="仿宋" w:eastAsia="仿宋" w:hAnsi="仿宋"/>
          <w:sz w:val="32"/>
          <w:szCs w:val="32"/>
        </w:rPr>
      </w:pPr>
    </w:p>
    <w:sectPr w:rsidR="00C05466" w:rsidRPr="005F01EC" w:rsidSect="00C0546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FD" w:rsidRDefault="007352FD" w:rsidP="00C05466">
      <w:r>
        <w:separator/>
      </w:r>
    </w:p>
  </w:endnote>
  <w:endnote w:type="continuationSeparator" w:id="0">
    <w:p w:rsidR="007352FD" w:rsidRDefault="007352FD" w:rsidP="00C0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FD" w:rsidRDefault="007352FD" w:rsidP="00C05466">
      <w:r>
        <w:separator/>
      </w:r>
    </w:p>
  </w:footnote>
  <w:footnote w:type="continuationSeparator" w:id="0">
    <w:p w:rsidR="007352FD" w:rsidRDefault="007352FD" w:rsidP="00C05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F"/>
    <w:rsid w:val="005C18D2"/>
    <w:rsid w:val="005F01EC"/>
    <w:rsid w:val="007352FD"/>
    <w:rsid w:val="0083496F"/>
    <w:rsid w:val="00942359"/>
    <w:rsid w:val="00AE0FA9"/>
    <w:rsid w:val="00B525EF"/>
    <w:rsid w:val="00BE4086"/>
    <w:rsid w:val="00C0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466"/>
    <w:rPr>
      <w:sz w:val="18"/>
      <w:szCs w:val="18"/>
    </w:rPr>
  </w:style>
  <w:style w:type="paragraph" w:styleId="a4">
    <w:name w:val="footer"/>
    <w:basedOn w:val="a"/>
    <w:link w:val="Char0"/>
    <w:uiPriority w:val="99"/>
    <w:unhideWhenUsed/>
    <w:rsid w:val="00C0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C054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466"/>
    <w:rPr>
      <w:sz w:val="18"/>
      <w:szCs w:val="18"/>
    </w:rPr>
  </w:style>
  <w:style w:type="paragraph" w:styleId="a4">
    <w:name w:val="footer"/>
    <w:basedOn w:val="a"/>
    <w:link w:val="Char0"/>
    <w:uiPriority w:val="99"/>
    <w:unhideWhenUsed/>
    <w:rsid w:val="00C0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C05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1485</Characters>
  <Application>Microsoft Office Word</Application>
  <DocSecurity>0</DocSecurity>
  <Lines>12</Lines>
  <Paragraphs>3</Paragraphs>
  <ScaleCrop>false</ScaleCrop>
  <Company>微软中国</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cp:revision>
  <dcterms:created xsi:type="dcterms:W3CDTF">2021-08-23T08:46:00Z</dcterms:created>
  <dcterms:modified xsi:type="dcterms:W3CDTF">2022-03-04T08:41:00Z</dcterms:modified>
</cp:coreProperties>
</file>