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AE6" w:rsidRDefault="00430AE6" w:rsidP="00430AE6">
      <w:pPr>
        <w:spacing w:line="480" w:lineRule="exact"/>
        <w:jc w:val="center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东营市第十中学</w:t>
      </w:r>
      <w:r w:rsidR="000D7C1E">
        <w:rPr>
          <w:rFonts w:ascii="仿宋" w:eastAsia="仿宋" w:hAnsi="仿宋" w:cs="仿宋" w:hint="eastAsia"/>
          <w:b/>
          <w:bCs/>
          <w:sz w:val="36"/>
          <w:szCs w:val="36"/>
          <w:lang w:val="en-US"/>
        </w:rPr>
        <w:t>2026</w:t>
      </w:r>
      <w:r>
        <w:rPr>
          <w:rFonts w:ascii="仿宋" w:eastAsia="仿宋" w:hAnsi="仿宋" w:cs="仿宋" w:hint="eastAsia"/>
          <w:b/>
          <w:bCs/>
          <w:sz w:val="36"/>
          <w:szCs w:val="36"/>
          <w:lang w:val="en-US"/>
        </w:rPr>
        <w:t>年</w:t>
      </w:r>
      <w:r>
        <w:rPr>
          <w:rFonts w:ascii="仿宋" w:eastAsia="仿宋" w:hAnsi="仿宋" w:cs="仿宋" w:hint="eastAsia"/>
          <w:b/>
          <w:bCs/>
          <w:sz w:val="36"/>
          <w:szCs w:val="36"/>
        </w:rPr>
        <w:t>学生校服采购项目竞争性磋商公告</w:t>
      </w:r>
    </w:p>
    <w:p w:rsidR="00430AE6" w:rsidRDefault="00430AE6" w:rsidP="00430AE6">
      <w:pPr>
        <w:pStyle w:val="Default"/>
        <w:rPr>
          <w:rFonts w:ascii="仿宋" w:eastAsia="仿宋" w:hAnsi="仿宋" w:cs="仿宋"/>
        </w:rPr>
      </w:pPr>
    </w:p>
    <w:p w:rsidR="00430AE6" w:rsidRDefault="00430AE6" w:rsidP="00430AE6">
      <w:pPr>
        <w:widowControl/>
        <w:shd w:val="clear" w:color="auto" w:fill="FFFFFF"/>
        <w:spacing w:line="360" w:lineRule="auto"/>
        <w:ind w:firstLineChars="200" w:firstLine="562"/>
        <w:rPr>
          <w:rFonts w:ascii="仿宋" w:eastAsia="仿宋" w:hAnsi="仿宋" w:cs="仿宋"/>
          <w:sz w:val="28"/>
          <w:szCs w:val="24"/>
        </w:rPr>
      </w:pPr>
      <w:r w:rsidRPr="009B2DCF">
        <w:rPr>
          <w:rFonts w:ascii="仿宋" w:eastAsia="仿宋" w:hAnsi="仿宋" w:cs="仿宋" w:hint="eastAsia"/>
          <w:b/>
          <w:sz w:val="28"/>
          <w:szCs w:val="24"/>
        </w:rPr>
        <w:t>一、项目名称：</w:t>
      </w:r>
      <w:r>
        <w:rPr>
          <w:rFonts w:ascii="仿宋" w:eastAsia="仿宋" w:hAnsi="仿宋" w:cs="仿宋" w:hint="eastAsia"/>
          <w:sz w:val="28"/>
          <w:szCs w:val="24"/>
        </w:rPr>
        <w:t>东营市第十中学</w:t>
      </w:r>
      <w:r>
        <w:rPr>
          <w:rFonts w:ascii="仿宋" w:eastAsia="仿宋" w:hAnsi="仿宋" w:cs="仿宋" w:hint="eastAsia"/>
          <w:sz w:val="28"/>
          <w:szCs w:val="24"/>
          <w:lang w:val="en-US"/>
        </w:rPr>
        <w:t>202</w:t>
      </w:r>
      <w:r w:rsidR="000D7C1E">
        <w:rPr>
          <w:rFonts w:ascii="仿宋" w:eastAsia="仿宋" w:hAnsi="仿宋" w:cs="仿宋" w:hint="eastAsia"/>
          <w:sz w:val="28"/>
          <w:szCs w:val="24"/>
          <w:lang w:val="en-US"/>
        </w:rPr>
        <w:t>6</w:t>
      </w:r>
      <w:r>
        <w:rPr>
          <w:rFonts w:ascii="仿宋" w:eastAsia="仿宋" w:hAnsi="仿宋" w:cs="仿宋" w:hint="eastAsia"/>
          <w:sz w:val="28"/>
          <w:szCs w:val="24"/>
          <w:lang w:val="en-US"/>
        </w:rPr>
        <w:t>年</w:t>
      </w:r>
      <w:r>
        <w:rPr>
          <w:rFonts w:ascii="仿宋" w:eastAsia="仿宋" w:hAnsi="仿宋" w:cs="仿宋" w:hint="eastAsia"/>
          <w:sz w:val="28"/>
          <w:szCs w:val="24"/>
        </w:rPr>
        <w:t>学生校服采购项目</w:t>
      </w:r>
    </w:p>
    <w:p w:rsidR="00430AE6" w:rsidRDefault="00430AE6" w:rsidP="00430AE6">
      <w:pPr>
        <w:widowControl/>
        <w:shd w:val="clear" w:color="auto" w:fill="FFFFFF"/>
        <w:spacing w:line="360" w:lineRule="auto"/>
        <w:ind w:firstLineChars="200" w:firstLine="562"/>
        <w:jc w:val="both"/>
        <w:rPr>
          <w:rFonts w:ascii="仿宋" w:eastAsia="仿宋" w:hAnsi="仿宋" w:cs="仿宋"/>
          <w:sz w:val="28"/>
          <w:szCs w:val="24"/>
        </w:rPr>
      </w:pPr>
      <w:r w:rsidRPr="009B2DCF">
        <w:rPr>
          <w:rFonts w:ascii="仿宋" w:eastAsia="仿宋" w:hAnsi="仿宋" w:cs="仿宋" w:hint="eastAsia"/>
          <w:b/>
          <w:sz w:val="28"/>
          <w:szCs w:val="24"/>
        </w:rPr>
        <w:t>二、项目编号：</w:t>
      </w:r>
      <w:r w:rsidR="000D7C1E">
        <w:rPr>
          <w:rFonts w:ascii="仿宋" w:eastAsia="仿宋" w:hAnsi="仿宋" w:cs="仿宋" w:hint="eastAsia"/>
          <w:sz w:val="28"/>
          <w:szCs w:val="24"/>
          <w:lang w:val="en-US"/>
        </w:rPr>
        <w:t>SDLZ2026-055#</w:t>
      </w:r>
    </w:p>
    <w:p w:rsidR="00430AE6" w:rsidRDefault="00430AE6" w:rsidP="00430AE6">
      <w:pPr>
        <w:widowControl/>
        <w:shd w:val="clear" w:color="auto" w:fill="FFFFFF"/>
        <w:spacing w:line="360" w:lineRule="auto"/>
        <w:ind w:firstLineChars="200" w:firstLine="562"/>
        <w:rPr>
          <w:rFonts w:ascii="仿宋" w:eastAsia="仿宋" w:hAnsi="仿宋" w:cs="仿宋"/>
          <w:sz w:val="28"/>
          <w:szCs w:val="24"/>
        </w:rPr>
      </w:pPr>
      <w:r w:rsidRPr="009B2DCF">
        <w:rPr>
          <w:rFonts w:ascii="仿宋" w:eastAsia="仿宋" w:hAnsi="仿宋" w:cs="仿宋" w:hint="eastAsia"/>
          <w:b/>
          <w:sz w:val="28"/>
          <w:szCs w:val="24"/>
        </w:rPr>
        <w:t>三、采购内容：</w:t>
      </w:r>
      <w:r>
        <w:rPr>
          <w:rFonts w:ascii="仿宋" w:eastAsia="仿宋" w:hAnsi="仿宋" w:cs="仿宋" w:hint="eastAsia"/>
          <w:sz w:val="28"/>
          <w:szCs w:val="24"/>
        </w:rPr>
        <w:t>本次采购内容为本国产品。</w:t>
      </w:r>
      <w:r>
        <w:rPr>
          <w:rFonts w:ascii="仿宋" w:eastAsia="仿宋" w:hAnsi="仿宋" w:cs="仿宋" w:hint="eastAsia"/>
          <w:sz w:val="28"/>
          <w:szCs w:val="24"/>
          <w:lang w:val="en-US"/>
        </w:rPr>
        <w:t>本项目主要为东营市第十中学采购学生校服，</w:t>
      </w:r>
      <w:r>
        <w:rPr>
          <w:rFonts w:ascii="仿宋" w:eastAsia="仿宋" w:hAnsi="仿宋" w:cs="仿宋" w:hint="eastAsia"/>
          <w:sz w:val="28"/>
          <w:szCs w:val="24"/>
        </w:rPr>
        <w:t>具体</w:t>
      </w:r>
      <w:r>
        <w:rPr>
          <w:rFonts w:ascii="仿宋" w:eastAsia="仿宋" w:hAnsi="仿宋" w:cs="仿宋" w:hint="eastAsia"/>
          <w:sz w:val="28"/>
          <w:szCs w:val="24"/>
          <w:lang w:val="en-US"/>
        </w:rPr>
        <w:t>技术</w:t>
      </w:r>
      <w:r>
        <w:rPr>
          <w:rFonts w:ascii="仿宋" w:eastAsia="仿宋" w:hAnsi="仿宋" w:cs="仿宋" w:hint="eastAsia"/>
          <w:sz w:val="28"/>
          <w:szCs w:val="24"/>
        </w:rPr>
        <w:t>要求、用途、数量详见</w:t>
      </w:r>
      <w:r>
        <w:rPr>
          <w:rFonts w:ascii="仿宋" w:eastAsia="仿宋" w:hAnsi="仿宋" w:cs="仿宋" w:hint="eastAsia"/>
          <w:sz w:val="28"/>
          <w:szCs w:val="24"/>
          <w:lang w:val="en-US"/>
        </w:rPr>
        <w:t>磋商文件</w:t>
      </w:r>
      <w:r>
        <w:rPr>
          <w:rFonts w:ascii="仿宋" w:eastAsia="仿宋" w:hAnsi="仿宋" w:cs="仿宋" w:hint="eastAsia"/>
          <w:sz w:val="28"/>
          <w:szCs w:val="24"/>
        </w:rPr>
        <w:t>。</w:t>
      </w:r>
    </w:p>
    <w:p w:rsidR="00430AE6" w:rsidRPr="009B2DCF" w:rsidRDefault="00430AE6" w:rsidP="00430AE6">
      <w:pPr>
        <w:adjustRightInd w:val="0"/>
        <w:snapToGrid w:val="0"/>
        <w:spacing w:line="360" w:lineRule="auto"/>
        <w:ind w:firstLineChars="200" w:firstLine="562"/>
        <w:rPr>
          <w:rFonts w:ascii="仿宋" w:eastAsia="仿宋" w:hAnsi="仿宋" w:cs="仿宋"/>
          <w:b/>
          <w:sz w:val="32"/>
          <w:szCs w:val="32"/>
        </w:rPr>
      </w:pPr>
      <w:r w:rsidRPr="009B2DCF">
        <w:rPr>
          <w:rFonts w:ascii="仿宋" w:eastAsia="仿宋" w:hAnsi="仿宋" w:cs="仿宋" w:hint="eastAsia"/>
          <w:b/>
          <w:sz w:val="28"/>
          <w:szCs w:val="24"/>
        </w:rPr>
        <w:t>四、项目情况：</w:t>
      </w:r>
    </w:p>
    <w:tbl>
      <w:tblPr>
        <w:tblW w:w="9667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1163"/>
        <w:gridCol w:w="6431"/>
        <w:gridCol w:w="1485"/>
      </w:tblGrid>
      <w:tr w:rsidR="00430AE6" w:rsidTr="00E065CE">
        <w:trPr>
          <w:trHeight w:val="90"/>
        </w:trPr>
        <w:tc>
          <w:tcPr>
            <w:tcW w:w="588" w:type="dxa"/>
            <w:vAlign w:val="center"/>
          </w:tcPr>
          <w:p w:rsidR="00430AE6" w:rsidRDefault="00430AE6" w:rsidP="00E065C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包号</w:t>
            </w:r>
            <w:proofErr w:type="gramEnd"/>
          </w:p>
        </w:tc>
        <w:tc>
          <w:tcPr>
            <w:tcW w:w="1163" w:type="dxa"/>
            <w:vAlign w:val="center"/>
          </w:tcPr>
          <w:p w:rsidR="00430AE6" w:rsidRDefault="00430AE6" w:rsidP="00E065C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货物名称</w:t>
            </w:r>
          </w:p>
        </w:tc>
        <w:tc>
          <w:tcPr>
            <w:tcW w:w="6431" w:type="dxa"/>
            <w:vAlign w:val="center"/>
          </w:tcPr>
          <w:p w:rsidR="00430AE6" w:rsidRDefault="00430AE6" w:rsidP="00E065C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供应商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资格要求</w:t>
            </w:r>
          </w:p>
        </w:tc>
        <w:tc>
          <w:tcPr>
            <w:tcW w:w="1485" w:type="dxa"/>
            <w:vAlign w:val="center"/>
          </w:tcPr>
          <w:p w:rsidR="00430AE6" w:rsidRDefault="00430AE6" w:rsidP="00E065C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最高限价</w:t>
            </w:r>
          </w:p>
          <w:p w:rsidR="00430AE6" w:rsidRDefault="00430AE6" w:rsidP="00E065C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（单价）</w:t>
            </w:r>
          </w:p>
        </w:tc>
      </w:tr>
      <w:tr w:rsidR="00430AE6" w:rsidTr="00E065CE">
        <w:trPr>
          <w:trHeight w:val="5330"/>
        </w:trPr>
        <w:tc>
          <w:tcPr>
            <w:tcW w:w="588" w:type="dxa"/>
            <w:vAlign w:val="center"/>
          </w:tcPr>
          <w:p w:rsidR="00430AE6" w:rsidRDefault="00430AE6" w:rsidP="00E065C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A包</w:t>
            </w:r>
          </w:p>
        </w:tc>
        <w:tc>
          <w:tcPr>
            <w:tcW w:w="1163" w:type="dxa"/>
            <w:vAlign w:val="center"/>
          </w:tcPr>
          <w:p w:rsidR="00430AE6" w:rsidRPr="00A108F8" w:rsidRDefault="00430AE6" w:rsidP="00E065C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A108F8">
              <w:rPr>
                <w:rFonts w:ascii="仿宋" w:eastAsia="仿宋" w:hAnsi="仿宋" w:cs="仿宋" w:hint="eastAsia"/>
                <w:sz w:val="24"/>
                <w:szCs w:val="24"/>
              </w:rPr>
              <w:t>东营市</w:t>
            </w:r>
          </w:p>
          <w:p w:rsidR="00430AE6" w:rsidRPr="00A108F8" w:rsidRDefault="00430AE6" w:rsidP="00E065C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A108F8">
              <w:rPr>
                <w:rFonts w:ascii="仿宋" w:eastAsia="仿宋" w:hAnsi="仿宋" w:cs="仿宋" w:hint="eastAsia"/>
                <w:sz w:val="24"/>
                <w:szCs w:val="24"/>
              </w:rPr>
              <w:t>第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十</w:t>
            </w:r>
            <w:r w:rsidRPr="00A108F8">
              <w:rPr>
                <w:rFonts w:ascii="仿宋" w:eastAsia="仿宋" w:hAnsi="仿宋" w:cs="仿宋" w:hint="eastAsia"/>
                <w:sz w:val="24"/>
                <w:szCs w:val="24"/>
              </w:rPr>
              <w:t>中学</w:t>
            </w:r>
          </w:p>
          <w:p w:rsidR="00430AE6" w:rsidRPr="00A108F8" w:rsidRDefault="000D7C1E" w:rsidP="00E065C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2026</w:t>
            </w:r>
            <w:r w:rsidR="00430AE6" w:rsidRPr="00A108F8"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年</w:t>
            </w:r>
          </w:p>
          <w:p w:rsidR="00430AE6" w:rsidRPr="00A108F8" w:rsidRDefault="00430AE6" w:rsidP="00E065C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A108F8">
              <w:rPr>
                <w:rFonts w:ascii="仿宋" w:eastAsia="仿宋" w:hAnsi="仿宋" w:cs="仿宋" w:hint="eastAsia"/>
                <w:sz w:val="24"/>
                <w:szCs w:val="24"/>
              </w:rPr>
              <w:t>学生</w:t>
            </w:r>
          </w:p>
          <w:p w:rsidR="00430AE6" w:rsidRPr="00004187" w:rsidRDefault="00430AE6" w:rsidP="00E065C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24"/>
                <w:szCs w:val="24"/>
                <w:highlight w:val="yellow"/>
              </w:rPr>
            </w:pPr>
            <w:r w:rsidRPr="00A108F8"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夏季</w:t>
            </w:r>
            <w:r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校服</w:t>
            </w:r>
            <w:r w:rsidRPr="00A108F8"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、</w:t>
            </w:r>
            <w:r w:rsidRPr="00593B27"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运动装（春秋）</w:t>
            </w:r>
            <w:r w:rsidRPr="00A108F8"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及冬季</w:t>
            </w:r>
            <w:r w:rsidRPr="00A108F8">
              <w:rPr>
                <w:rFonts w:ascii="仿宋" w:eastAsia="仿宋" w:hAnsi="仿宋" w:cs="仿宋" w:hint="eastAsia"/>
                <w:sz w:val="24"/>
                <w:szCs w:val="24"/>
              </w:rPr>
              <w:t>校服</w:t>
            </w:r>
          </w:p>
        </w:tc>
        <w:tc>
          <w:tcPr>
            <w:tcW w:w="6431" w:type="dxa"/>
            <w:vAlign w:val="center"/>
          </w:tcPr>
          <w:p w:rsidR="00430AE6" w:rsidRDefault="00430AE6" w:rsidP="00E065CE">
            <w:pPr>
              <w:widowControl/>
              <w:spacing w:line="280" w:lineRule="exact"/>
              <w:ind w:firstLineChars="200" w:firstLine="480"/>
              <w:jc w:val="both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1、在中华人民共和国境内注册的具有独立承担民事责任能力的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  <w:lang w:val="en-US"/>
              </w:rPr>
              <w:t>供应商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；</w:t>
            </w:r>
          </w:p>
          <w:p w:rsidR="00430AE6" w:rsidRDefault="00430AE6" w:rsidP="00E065CE">
            <w:pPr>
              <w:widowControl/>
              <w:spacing w:line="280" w:lineRule="exact"/>
              <w:ind w:firstLineChars="200" w:firstLine="480"/>
              <w:jc w:val="both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2、供应商必须具备《中华人民共和国政府采购法》第二十二条规定的条件（相关证明材料在磋商时按要求提供）；</w:t>
            </w:r>
          </w:p>
          <w:p w:rsidR="00430AE6" w:rsidRDefault="00430AE6" w:rsidP="00E065CE">
            <w:pPr>
              <w:widowControl/>
              <w:spacing w:line="280" w:lineRule="exact"/>
              <w:ind w:firstLineChars="200" w:firstLine="480"/>
              <w:jc w:val="both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3、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  <w:lang w:val="en-US"/>
              </w:rPr>
              <w:t>供应商近三年无不良信用信息记录【以通过“信用中国”网站、“中国政府采购网”对供应商信用信息查询记录为准。对列入失信被执行人、重大税收违法失信主体、政府采购严重违法失信行为记录名单的供应商，拒绝其参与政府采购活动（被列入政府采购严重违法失信行为信息记录、失信被执行人、重大税收违法失信主体但已过限制期的除外）】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；</w:t>
            </w:r>
          </w:p>
          <w:p w:rsidR="00430AE6" w:rsidRDefault="00430AE6" w:rsidP="00E065CE">
            <w:pPr>
              <w:widowControl/>
              <w:spacing w:line="280" w:lineRule="exact"/>
              <w:ind w:firstLineChars="200" w:firstLine="480"/>
              <w:jc w:val="both"/>
              <w:rPr>
                <w:rFonts w:ascii="仿宋" w:eastAsia="仿宋" w:hAnsi="仿宋" w:cs="仿宋"/>
                <w:bCs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  <w:lang w:val="en-US"/>
              </w:rPr>
              <w:t>4、具有履行合同所必需的设备和专业技术能力，在人员、设备、资金等方面具有承担本项目的服务、履约能力和经验；</w:t>
            </w:r>
          </w:p>
          <w:p w:rsidR="00430AE6" w:rsidRDefault="00430AE6" w:rsidP="00E065CE">
            <w:pPr>
              <w:widowControl/>
              <w:spacing w:line="280" w:lineRule="exact"/>
              <w:ind w:firstLineChars="200" w:firstLine="480"/>
              <w:jc w:val="both"/>
              <w:rPr>
                <w:rFonts w:ascii="仿宋" w:eastAsia="仿宋" w:hAnsi="仿宋" w:cs="仿宋"/>
                <w:bCs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  <w:lang w:val="en-US"/>
              </w:rPr>
              <w:t>5、单位负责人为同一人或者存在直接控股、管理关系的不同供应商，不得参加同一合同项下的政府采购活动，否则其投标均无效；</w:t>
            </w:r>
          </w:p>
          <w:p w:rsidR="00430AE6" w:rsidRDefault="00430AE6" w:rsidP="00E065CE">
            <w:pPr>
              <w:widowControl/>
              <w:spacing w:line="280" w:lineRule="exact"/>
              <w:ind w:firstLineChars="200" w:firstLine="480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  <w:lang w:val="en-US"/>
              </w:rPr>
              <w:t>6、本项目不接受联合体磋商。</w:t>
            </w:r>
          </w:p>
        </w:tc>
        <w:tc>
          <w:tcPr>
            <w:tcW w:w="1485" w:type="dxa"/>
            <w:vAlign w:val="center"/>
          </w:tcPr>
          <w:p w:rsidR="00430AE6" w:rsidRPr="005F35A7" w:rsidRDefault="00430AE6" w:rsidP="00E065C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24"/>
                <w:szCs w:val="24"/>
                <w:lang w:val="en-US"/>
              </w:rPr>
            </w:pPr>
            <w:r w:rsidRPr="005F35A7"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夏季校服1</w:t>
            </w:r>
            <w:r w:rsidRPr="005F35A7">
              <w:rPr>
                <w:rFonts w:ascii="仿宋" w:eastAsia="仿宋" w:hAnsi="仿宋" w:cs="仿宋"/>
                <w:sz w:val="24"/>
                <w:szCs w:val="24"/>
                <w:lang w:val="en-US"/>
              </w:rPr>
              <w:t>40</w:t>
            </w:r>
            <w:r w:rsidRPr="005F35A7"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元/套、</w:t>
            </w:r>
          </w:p>
          <w:p w:rsidR="00430AE6" w:rsidRPr="00004187" w:rsidRDefault="00430AE6" w:rsidP="00E065C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24"/>
                <w:szCs w:val="24"/>
                <w:highlight w:val="yellow"/>
                <w:lang w:val="en-US"/>
              </w:rPr>
            </w:pPr>
            <w:r w:rsidRPr="005F35A7"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运动装（春秋）1</w:t>
            </w:r>
            <w:r w:rsidRPr="005F35A7">
              <w:rPr>
                <w:rFonts w:ascii="仿宋" w:eastAsia="仿宋" w:hAnsi="仿宋" w:cs="仿宋"/>
                <w:sz w:val="24"/>
                <w:szCs w:val="24"/>
                <w:lang w:val="en-US"/>
              </w:rPr>
              <w:t>60</w:t>
            </w:r>
            <w:r w:rsidRPr="005F35A7"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元/套、冬季校服2</w:t>
            </w:r>
            <w:r w:rsidRPr="005F35A7">
              <w:rPr>
                <w:rFonts w:ascii="仿宋" w:eastAsia="仿宋" w:hAnsi="仿宋" w:cs="仿宋"/>
                <w:sz w:val="24"/>
                <w:szCs w:val="24"/>
                <w:lang w:val="en-US"/>
              </w:rPr>
              <w:t>40</w:t>
            </w:r>
            <w:r w:rsidRPr="005F35A7">
              <w:rPr>
                <w:rFonts w:ascii="仿宋" w:eastAsia="仿宋" w:hAnsi="仿宋" w:cs="仿宋" w:hint="eastAsia"/>
                <w:sz w:val="24"/>
                <w:szCs w:val="24"/>
                <w:lang w:val="en-US"/>
              </w:rPr>
              <w:t>元/套</w:t>
            </w:r>
          </w:p>
        </w:tc>
      </w:tr>
    </w:tbl>
    <w:p w:rsidR="00430AE6" w:rsidRPr="009B2DCF" w:rsidRDefault="00430AE6" w:rsidP="00430AE6">
      <w:pPr>
        <w:adjustRightInd w:val="0"/>
        <w:snapToGrid w:val="0"/>
        <w:spacing w:line="360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 w:rsidRPr="009B2DCF">
        <w:rPr>
          <w:rFonts w:ascii="仿宋" w:eastAsia="仿宋" w:hAnsi="仿宋" w:cs="仿宋" w:hint="eastAsia"/>
          <w:b/>
          <w:sz w:val="28"/>
          <w:szCs w:val="28"/>
          <w:lang w:val="en-US"/>
        </w:rPr>
        <w:t>五</w:t>
      </w:r>
      <w:r w:rsidRPr="009B2DCF">
        <w:rPr>
          <w:rFonts w:ascii="仿宋" w:eastAsia="仿宋" w:hAnsi="仿宋" w:cs="仿宋" w:hint="eastAsia"/>
          <w:b/>
          <w:sz w:val="28"/>
          <w:szCs w:val="28"/>
        </w:rPr>
        <w:t>、</w:t>
      </w:r>
      <w:proofErr w:type="gramStart"/>
      <w:r w:rsidRPr="009B2DCF">
        <w:rPr>
          <w:rFonts w:ascii="仿宋" w:eastAsia="仿宋" w:hAnsi="仿宋" w:cs="仿宋" w:hint="eastAsia"/>
          <w:b/>
          <w:sz w:val="28"/>
          <w:szCs w:val="28"/>
        </w:rPr>
        <w:t>获取磋商</w:t>
      </w:r>
      <w:proofErr w:type="gramEnd"/>
      <w:r w:rsidRPr="009B2DCF">
        <w:rPr>
          <w:rFonts w:ascii="仿宋" w:eastAsia="仿宋" w:hAnsi="仿宋" w:cs="仿宋" w:hint="eastAsia"/>
          <w:b/>
          <w:sz w:val="28"/>
          <w:szCs w:val="28"/>
        </w:rPr>
        <w:t>文件</w:t>
      </w:r>
    </w:p>
    <w:p w:rsidR="00430AE6" w:rsidRDefault="00430AE6" w:rsidP="00430AE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1、时间：</w:t>
      </w:r>
      <w:r w:rsidRPr="00585FDB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202</w:t>
      </w:r>
      <w:r w:rsidR="000D7C1E">
        <w:rPr>
          <w:rFonts w:ascii="仿宋" w:eastAsia="仿宋" w:hAnsi="仿宋" w:cs="仿宋" w:hint="eastAsia"/>
          <w:sz w:val="28"/>
          <w:szCs w:val="28"/>
          <w:shd w:val="clear" w:color="auto" w:fill="FFFFFF"/>
          <w:lang w:val="en-US"/>
        </w:rPr>
        <w:t>6</w:t>
      </w:r>
      <w:r w:rsidRPr="00585FDB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年</w:t>
      </w:r>
      <w:r w:rsidR="000D7C1E">
        <w:rPr>
          <w:rFonts w:ascii="仿宋" w:eastAsia="仿宋" w:hAnsi="仿宋" w:cs="仿宋" w:hint="eastAsia"/>
          <w:sz w:val="28"/>
          <w:szCs w:val="28"/>
          <w:shd w:val="clear" w:color="auto" w:fill="FFFFFF"/>
          <w:lang w:val="en-US"/>
        </w:rPr>
        <w:t>5</w:t>
      </w:r>
      <w:r w:rsidRPr="00585FDB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月1</w:t>
      </w:r>
      <w:r w:rsidR="000D7C1E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8</w:t>
      </w:r>
      <w:r w:rsidRPr="00585FDB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日08时</w:t>
      </w:r>
      <w:r w:rsidRPr="00585FDB">
        <w:rPr>
          <w:rFonts w:ascii="仿宋" w:eastAsia="仿宋" w:hAnsi="仿宋" w:cs="仿宋" w:hint="eastAsia"/>
          <w:sz w:val="28"/>
          <w:szCs w:val="28"/>
          <w:shd w:val="clear" w:color="auto" w:fill="FFFFFF"/>
          <w:lang w:val="en-US"/>
        </w:rPr>
        <w:t>0</w:t>
      </w:r>
      <w:r w:rsidRPr="00585FDB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0分至202</w:t>
      </w:r>
      <w:r w:rsidRPr="00585FDB">
        <w:rPr>
          <w:rFonts w:ascii="仿宋" w:eastAsia="仿宋" w:hAnsi="仿宋" w:cs="仿宋" w:hint="eastAsia"/>
          <w:sz w:val="28"/>
          <w:szCs w:val="28"/>
          <w:shd w:val="clear" w:color="auto" w:fill="FFFFFF"/>
          <w:lang w:val="en-US"/>
        </w:rPr>
        <w:t>3</w:t>
      </w:r>
      <w:r w:rsidRPr="00585FDB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年</w:t>
      </w:r>
      <w:r w:rsidR="000D7C1E">
        <w:rPr>
          <w:rFonts w:ascii="仿宋" w:eastAsia="仿宋" w:hAnsi="仿宋" w:cs="仿宋" w:hint="eastAsia"/>
          <w:sz w:val="28"/>
          <w:szCs w:val="28"/>
          <w:shd w:val="clear" w:color="auto" w:fill="FFFFFF"/>
          <w:lang w:val="en-US"/>
        </w:rPr>
        <w:t>5</w:t>
      </w:r>
      <w:r w:rsidRPr="00585FDB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月</w:t>
      </w:r>
      <w:r w:rsidR="000D7C1E">
        <w:rPr>
          <w:rFonts w:ascii="仿宋" w:eastAsia="仿宋" w:hAnsi="仿宋" w:cs="仿宋"/>
          <w:sz w:val="28"/>
          <w:szCs w:val="28"/>
          <w:shd w:val="clear" w:color="auto" w:fill="FFFFFF"/>
        </w:rPr>
        <w:t>2</w:t>
      </w:r>
      <w:r w:rsidR="000D7C1E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2</w:t>
      </w:r>
      <w:r w:rsidRPr="00585FDB"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日17时00分（</w:t>
      </w: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北京时间，法定节假日除外）</w:t>
      </w:r>
    </w:p>
    <w:p w:rsidR="00430AE6" w:rsidRDefault="00430AE6" w:rsidP="00430AE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2、地点：山东鲁正工程咨询有限公司（东营市经济开发区运河路336号</w:t>
      </w:r>
      <w:proofErr w:type="gramStart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光谷未来</w:t>
      </w:r>
      <w:proofErr w:type="gramEnd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城57幢）</w:t>
      </w:r>
    </w:p>
    <w:p w:rsidR="00430AE6" w:rsidRDefault="00430AE6" w:rsidP="00430AE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3、方式：</w:t>
      </w:r>
      <w:r w:rsidRPr="00D53472">
        <w:rPr>
          <w:rFonts w:ascii="仿宋" w:eastAsia="仿宋" w:hAnsi="仿宋" w:hint="eastAsia"/>
          <w:sz w:val="28"/>
          <w:szCs w:val="28"/>
        </w:rPr>
        <w:t>凡有意参加本次采购的供应商必须于获取采购文件期限内</w:t>
      </w:r>
      <w:proofErr w:type="gramStart"/>
      <w:r w:rsidRPr="00D53472">
        <w:rPr>
          <w:rFonts w:ascii="仿宋" w:eastAsia="仿宋" w:hAnsi="仿宋" w:hint="eastAsia"/>
          <w:sz w:val="28"/>
          <w:szCs w:val="28"/>
        </w:rPr>
        <w:t>进入进入</w:t>
      </w:r>
      <w:proofErr w:type="gramEnd"/>
      <w:r w:rsidRPr="00D53472">
        <w:rPr>
          <w:rFonts w:ascii="仿宋" w:eastAsia="仿宋" w:hAnsi="仿宋" w:hint="eastAsia"/>
          <w:sz w:val="28"/>
          <w:szCs w:val="28"/>
        </w:rPr>
        <w:t>山东鲁正工程咨询有限公司官网</w:t>
      </w:r>
      <w:r w:rsidRPr="00D53472">
        <w:rPr>
          <w:rFonts w:ascii="仿宋" w:eastAsia="仿宋" w:hAnsi="仿宋" w:hint="eastAsia"/>
          <w:sz w:val="28"/>
          <w:szCs w:val="28"/>
        </w:rPr>
        <w:lastRenderedPageBreak/>
        <w:t>（http://www.sdlzgczx.com/）进行注册及下载采购文件，否则投标无效。具体操作：①网上报名</w:t>
      </w:r>
      <w:proofErr w:type="gramStart"/>
      <w:r w:rsidRPr="00D53472">
        <w:rPr>
          <w:rFonts w:ascii="仿宋" w:eastAsia="仿宋" w:hAnsi="仿宋" w:hint="eastAsia"/>
          <w:sz w:val="28"/>
          <w:szCs w:val="28"/>
        </w:rPr>
        <w:t>时供应</w:t>
      </w:r>
      <w:proofErr w:type="gramEnd"/>
      <w:r w:rsidRPr="00D53472">
        <w:rPr>
          <w:rFonts w:ascii="仿宋" w:eastAsia="仿宋" w:hAnsi="仿宋" w:hint="eastAsia"/>
          <w:sz w:val="28"/>
          <w:szCs w:val="28"/>
        </w:rPr>
        <w:t>商应当将以下资信证明文件原件【营业执照副本原件、法定代表人身份证原件或法定代表人签字（或印鉴）并加盖供应商公章的法人授权委托书和受委托人身份证原件】扫描成一个PDF文件后，上传至报名材料处。网上报名时有任何问题，请及时与项目负责人联系，联系电话15166275328。②请参考“供应商服务系统手册”（山东鲁正工程咨询有限公司官方网站-下载专区），未在网上报名或网上报名不成功的，无资格参加磋商。</w:t>
      </w:r>
      <w:r>
        <w:rPr>
          <w:rFonts w:ascii="仿宋" w:eastAsia="仿宋" w:hAnsi="仿宋" w:cs="仿宋" w:hint="eastAsia"/>
          <w:sz w:val="28"/>
          <w:szCs w:val="28"/>
          <w:shd w:val="clear" w:color="auto" w:fill="FFFFFF"/>
          <w:lang w:val="en-US"/>
        </w:rPr>
        <w:t>备注：</w:t>
      </w: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报名时提交的资料查验不代表资格审查的最终通过或合格。</w:t>
      </w:r>
    </w:p>
    <w:p w:rsidR="00430AE6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4、售价：</w:t>
      </w:r>
      <w:r>
        <w:rPr>
          <w:rFonts w:ascii="仿宋" w:eastAsia="仿宋" w:hAnsi="仿宋" w:cs="仿宋" w:hint="eastAsia"/>
          <w:sz w:val="28"/>
          <w:szCs w:val="28"/>
          <w:shd w:val="clear" w:color="auto" w:fill="FFFFFF"/>
          <w:lang w:val="en-US"/>
        </w:rPr>
        <w:t>人民币</w:t>
      </w: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300</w:t>
      </w:r>
      <w:r>
        <w:rPr>
          <w:rFonts w:ascii="仿宋" w:eastAsia="仿宋" w:hAnsi="仿宋" w:cs="仿宋" w:hint="eastAsia"/>
          <w:sz w:val="28"/>
          <w:szCs w:val="28"/>
          <w:shd w:val="clear" w:color="auto" w:fill="FFFFFF"/>
          <w:lang w:val="en-US"/>
        </w:rPr>
        <w:t>.00</w:t>
      </w: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元，磋商文件售出不退。</w:t>
      </w:r>
    </w:p>
    <w:p w:rsidR="00430AE6" w:rsidRPr="009B2DCF" w:rsidRDefault="00430AE6" w:rsidP="00430AE6">
      <w:pPr>
        <w:adjustRightInd w:val="0"/>
        <w:snapToGrid w:val="0"/>
        <w:spacing w:line="360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 w:rsidRPr="009B2DCF">
        <w:rPr>
          <w:rFonts w:ascii="仿宋" w:eastAsia="仿宋" w:hAnsi="仿宋" w:cs="仿宋" w:hint="eastAsia"/>
          <w:b/>
          <w:sz w:val="28"/>
          <w:szCs w:val="28"/>
          <w:lang w:val="en-US"/>
        </w:rPr>
        <w:t>六</w:t>
      </w:r>
      <w:r w:rsidRPr="009B2DCF">
        <w:rPr>
          <w:rFonts w:ascii="仿宋" w:eastAsia="仿宋" w:hAnsi="仿宋" w:cs="仿宋" w:hint="eastAsia"/>
          <w:b/>
          <w:sz w:val="28"/>
          <w:szCs w:val="28"/>
        </w:rPr>
        <w:t>、递交响应文件时间及地点</w:t>
      </w:r>
    </w:p>
    <w:p w:rsidR="00430AE6" w:rsidRPr="00585FDB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585FDB">
        <w:rPr>
          <w:rFonts w:ascii="仿宋" w:eastAsia="仿宋" w:hAnsi="仿宋" w:cs="仿宋" w:hint="eastAsia"/>
          <w:sz w:val="28"/>
          <w:szCs w:val="28"/>
        </w:rPr>
        <w:t>1、时间：202</w:t>
      </w:r>
      <w:r w:rsidR="000D7C1E">
        <w:rPr>
          <w:rFonts w:ascii="仿宋" w:eastAsia="仿宋" w:hAnsi="仿宋" w:cs="仿宋" w:hint="eastAsia"/>
          <w:sz w:val="28"/>
          <w:szCs w:val="28"/>
          <w:lang w:val="en-US"/>
        </w:rPr>
        <w:t>6</w:t>
      </w:r>
      <w:r w:rsidRPr="00585FDB">
        <w:rPr>
          <w:rFonts w:ascii="仿宋" w:eastAsia="仿宋" w:hAnsi="仿宋" w:cs="仿宋" w:hint="eastAsia"/>
          <w:sz w:val="28"/>
          <w:szCs w:val="28"/>
        </w:rPr>
        <w:t>年</w:t>
      </w:r>
      <w:r w:rsidR="000D7C1E">
        <w:rPr>
          <w:rFonts w:ascii="仿宋" w:eastAsia="仿宋" w:hAnsi="仿宋" w:cs="仿宋" w:hint="eastAsia"/>
          <w:sz w:val="28"/>
          <w:szCs w:val="28"/>
          <w:lang w:val="en-US"/>
        </w:rPr>
        <w:t>5</w:t>
      </w:r>
      <w:r w:rsidRPr="00585FDB">
        <w:rPr>
          <w:rFonts w:ascii="仿宋" w:eastAsia="仿宋" w:hAnsi="仿宋" w:cs="仿宋" w:hint="eastAsia"/>
          <w:sz w:val="28"/>
          <w:szCs w:val="28"/>
        </w:rPr>
        <w:t>月</w:t>
      </w:r>
      <w:r w:rsidR="000D7C1E">
        <w:rPr>
          <w:rFonts w:ascii="仿宋" w:eastAsia="仿宋" w:hAnsi="仿宋" w:cs="仿宋" w:hint="eastAsia"/>
          <w:sz w:val="28"/>
          <w:szCs w:val="28"/>
        </w:rPr>
        <w:t>30</w:t>
      </w:r>
      <w:r w:rsidRPr="00585FDB">
        <w:rPr>
          <w:rFonts w:ascii="仿宋" w:eastAsia="仿宋" w:hAnsi="仿宋" w:cs="仿宋" w:hint="eastAsia"/>
          <w:sz w:val="28"/>
          <w:szCs w:val="28"/>
        </w:rPr>
        <w:t>日</w:t>
      </w:r>
      <w:r w:rsidR="000D7C1E">
        <w:rPr>
          <w:rFonts w:ascii="仿宋" w:eastAsia="仿宋" w:hAnsi="仿宋" w:cs="仿宋" w:hint="eastAsia"/>
          <w:sz w:val="28"/>
          <w:szCs w:val="28"/>
          <w:lang w:val="en-US"/>
        </w:rPr>
        <w:t>8</w:t>
      </w:r>
      <w:r w:rsidRPr="00585FDB">
        <w:rPr>
          <w:rFonts w:ascii="仿宋" w:eastAsia="仿宋" w:hAnsi="仿宋" w:cs="仿宋" w:hint="eastAsia"/>
          <w:sz w:val="28"/>
          <w:szCs w:val="28"/>
        </w:rPr>
        <w:t>点</w:t>
      </w:r>
      <w:r w:rsidRPr="00585FDB">
        <w:rPr>
          <w:rFonts w:ascii="仿宋" w:eastAsia="仿宋" w:hAnsi="仿宋" w:cs="仿宋" w:hint="eastAsia"/>
          <w:sz w:val="28"/>
          <w:szCs w:val="28"/>
          <w:lang w:val="en-US"/>
        </w:rPr>
        <w:t>0</w:t>
      </w:r>
      <w:r w:rsidRPr="00585FDB">
        <w:rPr>
          <w:rFonts w:ascii="仿宋" w:eastAsia="仿宋" w:hAnsi="仿宋" w:cs="仿宋" w:hint="eastAsia"/>
          <w:sz w:val="28"/>
          <w:szCs w:val="28"/>
        </w:rPr>
        <w:t>0分</w:t>
      </w:r>
      <w:r w:rsidRPr="00585FDB">
        <w:rPr>
          <w:rFonts w:ascii="仿宋" w:eastAsia="仿宋" w:hAnsi="仿宋" w:cs="仿宋" w:hint="eastAsia"/>
          <w:sz w:val="28"/>
          <w:szCs w:val="28"/>
          <w:lang w:val="en-US"/>
        </w:rPr>
        <w:t>至</w:t>
      </w:r>
      <w:r w:rsidRPr="00585FDB">
        <w:rPr>
          <w:rFonts w:ascii="仿宋" w:eastAsia="仿宋" w:hAnsi="仿宋" w:cs="仿宋" w:hint="eastAsia"/>
          <w:sz w:val="28"/>
          <w:szCs w:val="28"/>
        </w:rPr>
        <w:t>202</w:t>
      </w:r>
      <w:r w:rsidR="000D7C1E">
        <w:rPr>
          <w:rFonts w:ascii="仿宋" w:eastAsia="仿宋" w:hAnsi="仿宋" w:cs="仿宋" w:hint="eastAsia"/>
          <w:sz w:val="28"/>
          <w:szCs w:val="28"/>
          <w:lang w:val="en-US"/>
        </w:rPr>
        <w:t>6</w:t>
      </w:r>
      <w:r w:rsidRPr="00585FDB">
        <w:rPr>
          <w:rFonts w:ascii="仿宋" w:eastAsia="仿宋" w:hAnsi="仿宋" w:cs="仿宋" w:hint="eastAsia"/>
          <w:sz w:val="28"/>
          <w:szCs w:val="28"/>
        </w:rPr>
        <w:t>年</w:t>
      </w:r>
      <w:r w:rsidR="000D7C1E">
        <w:rPr>
          <w:rFonts w:ascii="仿宋" w:eastAsia="仿宋" w:hAnsi="仿宋" w:cs="仿宋" w:hint="eastAsia"/>
          <w:sz w:val="28"/>
          <w:szCs w:val="28"/>
          <w:lang w:val="en-US"/>
        </w:rPr>
        <w:t>5</w:t>
      </w:r>
      <w:r w:rsidRPr="00585FDB">
        <w:rPr>
          <w:rFonts w:ascii="仿宋" w:eastAsia="仿宋" w:hAnsi="仿宋" w:cs="仿宋" w:hint="eastAsia"/>
          <w:sz w:val="28"/>
          <w:szCs w:val="28"/>
        </w:rPr>
        <w:t>月</w:t>
      </w:r>
      <w:r w:rsidR="000D7C1E">
        <w:rPr>
          <w:rFonts w:ascii="仿宋" w:eastAsia="仿宋" w:hAnsi="仿宋" w:cs="仿宋" w:hint="eastAsia"/>
          <w:sz w:val="28"/>
          <w:szCs w:val="28"/>
        </w:rPr>
        <w:t>30</w:t>
      </w:r>
      <w:r w:rsidRPr="00585FDB">
        <w:rPr>
          <w:rFonts w:ascii="仿宋" w:eastAsia="仿宋" w:hAnsi="仿宋" w:cs="仿宋" w:hint="eastAsia"/>
          <w:sz w:val="28"/>
          <w:szCs w:val="28"/>
        </w:rPr>
        <w:t>日</w:t>
      </w:r>
      <w:r w:rsidR="000D7C1E">
        <w:rPr>
          <w:rFonts w:ascii="仿宋" w:eastAsia="仿宋" w:hAnsi="仿宋" w:cs="仿宋" w:hint="eastAsia"/>
          <w:sz w:val="28"/>
          <w:szCs w:val="28"/>
          <w:lang w:val="en-US"/>
        </w:rPr>
        <w:t>9</w:t>
      </w:r>
      <w:r w:rsidRPr="00585FDB">
        <w:rPr>
          <w:rFonts w:ascii="仿宋" w:eastAsia="仿宋" w:hAnsi="仿宋" w:cs="仿宋" w:hint="eastAsia"/>
          <w:sz w:val="28"/>
          <w:szCs w:val="28"/>
        </w:rPr>
        <w:t>点</w:t>
      </w:r>
      <w:r>
        <w:rPr>
          <w:rFonts w:ascii="仿宋" w:eastAsia="仿宋" w:hAnsi="仿宋" w:cs="仿宋"/>
          <w:sz w:val="28"/>
          <w:szCs w:val="28"/>
          <w:lang w:val="en-US"/>
        </w:rPr>
        <w:t>3</w:t>
      </w:r>
      <w:r w:rsidRPr="00585FDB">
        <w:rPr>
          <w:rFonts w:ascii="仿宋" w:eastAsia="仿宋" w:hAnsi="仿宋" w:cs="仿宋" w:hint="eastAsia"/>
          <w:sz w:val="28"/>
          <w:szCs w:val="28"/>
        </w:rPr>
        <w:t>0分（北京时间）</w:t>
      </w:r>
    </w:p>
    <w:p w:rsidR="00430AE6" w:rsidRPr="00585FDB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585FDB">
        <w:rPr>
          <w:rFonts w:ascii="仿宋" w:eastAsia="仿宋" w:hAnsi="仿宋" w:cs="仿宋" w:hint="eastAsia"/>
          <w:sz w:val="28"/>
          <w:szCs w:val="28"/>
        </w:rPr>
        <w:t>2、地点：东营市经济开发区运河路</w:t>
      </w:r>
      <w:r w:rsidRPr="00585FDB">
        <w:rPr>
          <w:rFonts w:ascii="仿宋" w:eastAsia="仿宋" w:hAnsi="仿宋" w:cs="仿宋"/>
          <w:sz w:val="28"/>
          <w:szCs w:val="28"/>
        </w:rPr>
        <w:t>336号</w:t>
      </w:r>
      <w:proofErr w:type="gramStart"/>
      <w:r w:rsidRPr="00585FDB">
        <w:rPr>
          <w:rFonts w:ascii="仿宋" w:eastAsia="仿宋" w:hAnsi="仿宋" w:cs="仿宋"/>
          <w:sz w:val="28"/>
          <w:szCs w:val="28"/>
        </w:rPr>
        <w:t>光谷未来</w:t>
      </w:r>
      <w:proofErr w:type="gramEnd"/>
      <w:r w:rsidRPr="00585FDB">
        <w:rPr>
          <w:rFonts w:ascii="仿宋" w:eastAsia="仿宋" w:hAnsi="仿宋" w:cs="仿宋"/>
          <w:sz w:val="28"/>
          <w:szCs w:val="28"/>
        </w:rPr>
        <w:t>城57幢开标</w:t>
      </w:r>
      <w:r w:rsidRPr="00585FDB">
        <w:rPr>
          <w:rFonts w:ascii="仿宋" w:eastAsia="仿宋" w:hAnsi="仿宋" w:cs="仿宋" w:hint="eastAsia"/>
          <w:sz w:val="28"/>
          <w:szCs w:val="28"/>
        </w:rPr>
        <w:t>室</w:t>
      </w:r>
    </w:p>
    <w:p w:rsidR="00430AE6" w:rsidRPr="00585FDB" w:rsidRDefault="00430AE6" w:rsidP="00430AE6">
      <w:pPr>
        <w:adjustRightInd w:val="0"/>
        <w:snapToGrid w:val="0"/>
        <w:spacing w:line="360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 w:rsidRPr="00585FDB">
        <w:rPr>
          <w:rFonts w:ascii="仿宋" w:eastAsia="仿宋" w:hAnsi="仿宋" w:cs="仿宋" w:hint="eastAsia"/>
          <w:b/>
          <w:sz w:val="28"/>
          <w:szCs w:val="28"/>
          <w:lang w:val="en-US"/>
        </w:rPr>
        <w:t>七</w:t>
      </w:r>
      <w:r w:rsidRPr="00585FDB">
        <w:rPr>
          <w:rFonts w:ascii="仿宋" w:eastAsia="仿宋" w:hAnsi="仿宋" w:cs="仿宋" w:hint="eastAsia"/>
          <w:b/>
          <w:sz w:val="28"/>
          <w:szCs w:val="28"/>
        </w:rPr>
        <w:t>、磋商时间及地点</w:t>
      </w:r>
      <w:bookmarkStart w:id="0" w:name="_GoBack"/>
      <w:bookmarkEnd w:id="0"/>
    </w:p>
    <w:p w:rsidR="00430AE6" w:rsidRPr="00585FDB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585FDB">
        <w:rPr>
          <w:rFonts w:ascii="仿宋" w:eastAsia="仿宋" w:hAnsi="仿宋" w:cs="仿宋" w:hint="eastAsia"/>
          <w:sz w:val="28"/>
          <w:szCs w:val="28"/>
        </w:rPr>
        <w:t>1、时间：202</w:t>
      </w:r>
      <w:r w:rsidR="000D7C1E">
        <w:rPr>
          <w:rFonts w:ascii="仿宋" w:eastAsia="仿宋" w:hAnsi="仿宋" w:cs="仿宋" w:hint="eastAsia"/>
          <w:sz w:val="28"/>
          <w:szCs w:val="28"/>
          <w:lang w:val="en-US"/>
        </w:rPr>
        <w:t>6</w:t>
      </w:r>
      <w:r w:rsidRPr="00585FDB">
        <w:rPr>
          <w:rFonts w:ascii="仿宋" w:eastAsia="仿宋" w:hAnsi="仿宋" w:cs="仿宋" w:hint="eastAsia"/>
          <w:sz w:val="28"/>
          <w:szCs w:val="28"/>
        </w:rPr>
        <w:t>年</w:t>
      </w:r>
      <w:r w:rsidR="000D7C1E">
        <w:rPr>
          <w:rFonts w:ascii="仿宋" w:eastAsia="仿宋" w:hAnsi="仿宋" w:cs="仿宋" w:hint="eastAsia"/>
          <w:sz w:val="28"/>
          <w:szCs w:val="28"/>
          <w:lang w:val="en-US"/>
        </w:rPr>
        <w:t>5</w:t>
      </w:r>
      <w:r w:rsidRPr="00585FDB">
        <w:rPr>
          <w:rFonts w:ascii="仿宋" w:eastAsia="仿宋" w:hAnsi="仿宋" w:cs="仿宋" w:hint="eastAsia"/>
          <w:sz w:val="28"/>
          <w:szCs w:val="28"/>
        </w:rPr>
        <w:t>月</w:t>
      </w:r>
      <w:r w:rsidR="000D7C1E">
        <w:rPr>
          <w:rFonts w:ascii="仿宋" w:eastAsia="仿宋" w:hAnsi="仿宋" w:cs="仿宋" w:hint="eastAsia"/>
          <w:sz w:val="28"/>
          <w:szCs w:val="28"/>
        </w:rPr>
        <w:t>30</w:t>
      </w:r>
      <w:r w:rsidRPr="00585FDB">
        <w:rPr>
          <w:rFonts w:ascii="仿宋" w:eastAsia="仿宋" w:hAnsi="仿宋" w:cs="仿宋" w:hint="eastAsia"/>
          <w:sz w:val="28"/>
          <w:szCs w:val="28"/>
        </w:rPr>
        <w:t>日</w:t>
      </w:r>
      <w:r w:rsidR="000D7C1E">
        <w:rPr>
          <w:rFonts w:ascii="仿宋" w:eastAsia="仿宋" w:hAnsi="仿宋" w:cs="仿宋" w:hint="eastAsia"/>
          <w:sz w:val="28"/>
          <w:szCs w:val="28"/>
          <w:lang w:val="en-US"/>
        </w:rPr>
        <w:t>9</w:t>
      </w:r>
      <w:r w:rsidRPr="00585FDB">
        <w:rPr>
          <w:rFonts w:ascii="仿宋" w:eastAsia="仿宋" w:hAnsi="仿宋" w:cs="仿宋" w:hint="eastAsia"/>
          <w:sz w:val="28"/>
          <w:szCs w:val="28"/>
        </w:rPr>
        <w:t>点</w:t>
      </w:r>
      <w:r>
        <w:rPr>
          <w:rFonts w:ascii="仿宋" w:eastAsia="仿宋" w:hAnsi="仿宋" w:cs="仿宋"/>
          <w:sz w:val="28"/>
          <w:szCs w:val="28"/>
          <w:lang w:val="en-US"/>
        </w:rPr>
        <w:t>3</w:t>
      </w:r>
      <w:r w:rsidRPr="00585FDB">
        <w:rPr>
          <w:rFonts w:ascii="仿宋" w:eastAsia="仿宋" w:hAnsi="仿宋" w:cs="仿宋" w:hint="eastAsia"/>
          <w:sz w:val="28"/>
          <w:szCs w:val="28"/>
        </w:rPr>
        <w:t>0分（北京时间）</w:t>
      </w:r>
    </w:p>
    <w:p w:rsidR="00430AE6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2、地点：东</w:t>
      </w:r>
      <w:r w:rsidRPr="00004187">
        <w:rPr>
          <w:rFonts w:ascii="仿宋" w:eastAsia="仿宋" w:hAnsi="仿宋" w:cs="仿宋" w:hint="eastAsia"/>
          <w:sz w:val="28"/>
          <w:szCs w:val="28"/>
        </w:rPr>
        <w:t>营市经济开发区运河路</w:t>
      </w:r>
      <w:r w:rsidRPr="00004187">
        <w:rPr>
          <w:rFonts w:ascii="仿宋" w:eastAsia="仿宋" w:hAnsi="仿宋" w:cs="仿宋"/>
          <w:sz w:val="28"/>
          <w:szCs w:val="28"/>
        </w:rPr>
        <w:t>336号</w:t>
      </w:r>
      <w:proofErr w:type="gramStart"/>
      <w:r w:rsidRPr="00004187">
        <w:rPr>
          <w:rFonts w:ascii="仿宋" w:eastAsia="仿宋" w:hAnsi="仿宋" w:cs="仿宋"/>
          <w:sz w:val="28"/>
          <w:szCs w:val="28"/>
        </w:rPr>
        <w:t>光谷未来</w:t>
      </w:r>
      <w:proofErr w:type="gramEnd"/>
      <w:r w:rsidRPr="00004187">
        <w:rPr>
          <w:rFonts w:ascii="仿宋" w:eastAsia="仿宋" w:hAnsi="仿宋" w:cs="仿宋"/>
          <w:sz w:val="28"/>
          <w:szCs w:val="28"/>
        </w:rPr>
        <w:t>城57幢开标室</w:t>
      </w:r>
    </w:p>
    <w:p w:rsidR="00430AE6" w:rsidRPr="009B2DCF" w:rsidRDefault="00430AE6" w:rsidP="00430AE6">
      <w:pPr>
        <w:adjustRightInd w:val="0"/>
        <w:snapToGrid w:val="0"/>
        <w:spacing w:line="360" w:lineRule="auto"/>
        <w:ind w:firstLineChars="200" w:firstLine="562"/>
        <w:rPr>
          <w:rFonts w:ascii="仿宋" w:eastAsia="仿宋" w:hAnsi="仿宋" w:cs="仿宋"/>
          <w:b/>
          <w:sz w:val="28"/>
          <w:szCs w:val="28"/>
          <w:lang w:val="en-US"/>
        </w:rPr>
      </w:pPr>
      <w:r w:rsidRPr="009B2DCF">
        <w:rPr>
          <w:rFonts w:ascii="仿宋" w:eastAsia="仿宋" w:hAnsi="仿宋" w:cs="仿宋" w:hint="eastAsia"/>
          <w:b/>
          <w:sz w:val="28"/>
          <w:szCs w:val="28"/>
          <w:lang w:val="en-US"/>
        </w:rPr>
        <w:t>八</w:t>
      </w:r>
      <w:r w:rsidRPr="009B2DCF">
        <w:rPr>
          <w:rFonts w:ascii="仿宋" w:eastAsia="仿宋" w:hAnsi="仿宋" w:cs="仿宋" w:hint="eastAsia"/>
          <w:b/>
          <w:sz w:val="28"/>
          <w:szCs w:val="28"/>
        </w:rPr>
        <w:t>、</w:t>
      </w:r>
      <w:r w:rsidRPr="009B2DCF">
        <w:rPr>
          <w:rFonts w:ascii="仿宋" w:eastAsia="仿宋" w:hAnsi="仿宋" w:cs="仿宋" w:hint="eastAsia"/>
          <w:b/>
          <w:sz w:val="28"/>
          <w:szCs w:val="28"/>
          <w:lang w:val="en-US"/>
        </w:rPr>
        <w:t>其他补充事宜</w:t>
      </w:r>
    </w:p>
    <w:p w:rsidR="00430AE6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  <w:lang w:val="en-US"/>
        </w:rPr>
      </w:pPr>
      <w:r w:rsidRPr="00AE6101">
        <w:rPr>
          <w:rFonts w:ascii="仿宋" w:eastAsia="仿宋" w:hAnsi="仿宋" w:cs="仿宋" w:hint="eastAsia"/>
          <w:sz w:val="28"/>
          <w:szCs w:val="28"/>
          <w:lang w:val="en-US"/>
        </w:rPr>
        <w:t>本项目采购公告在山东省采购与招标网、中国采购与招标网、中国招标投标公共服务平台、山东鲁正工程咨询有限公司官方网站上进行发布。</w:t>
      </w:r>
    </w:p>
    <w:p w:rsidR="00430AE6" w:rsidRPr="009B2DCF" w:rsidRDefault="00430AE6" w:rsidP="00430AE6">
      <w:pPr>
        <w:adjustRightInd w:val="0"/>
        <w:snapToGrid w:val="0"/>
        <w:spacing w:line="360" w:lineRule="auto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 w:rsidRPr="009B2DCF">
        <w:rPr>
          <w:rFonts w:ascii="仿宋" w:eastAsia="仿宋" w:hAnsi="仿宋" w:cs="仿宋" w:hint="eastAsia"/>
          <w:b/>
          <w:sz w:val="28"/>
          <w:szCs w:val="28"/>
          <w:lang w:val="en-US"/>
        </w:rPr>
        <w:t>九、</w:t>
      </w:r>
      <w:r w:rsidRPr="009B2DCF">
        <w:rPr>
          <w:rFonts w:ascii="仿宋" w:eastAsia="仿宋" w:hAnsi="仿宋" w:cs="仿宋" w:hint="eastAsia"/>
          <w:b/>
          <w:sz w:val="28"/>
          <w:szCs w:val="28"/>
        </w:rPr>
        <w:t>联系方式</w:t>
      </w:r>
    </w:p>
    <w:p w:rsidR="00430AE6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  <w:lang w:val="en-US"/>
        </w:rPr>
      </w:pPr>
      <w:r>
        <w:rPr>
          <w:rFonts w:ascii="仿宋" w:eastAsia="仿宋" w:hAnsi="仿宋" w:cs="仿宋" w:hint="eastAsia"/>
          <w:sz w:val="28"/>
          <w:szCs w:val="28"/>
          <w:lang w:val="en-US"/>
        </w:rPr>
        <w:t>1、采购人：</w:t>
      </w:r>
      <w:r>
        <w:rPr>
          <w:rFonts w:ascii="仿宋" w:eastAsia="仿宋" w:hAnsi="仿宋" w:cs="仿宋" w:hint="eastAsia"/>
          <w:sz w:val="28"/>
          <w:szCs w:val="28"/>
        </w:rPr>
        <w:t>东营市第十中学</w:t>
      </w:r>
    </w:p>
    <w:p w:rsidR="00430AE6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地址：</w:t>
      </w:r>
      <w:r w:rsidRPr="00004187">
        <w:rPr>
          <w:rFonts w:ascii="仿宋" w:eastAsia="仿宋" w:hAnsi="仿宋" w:cs="仿宋" w:hint="eastAsia"/>
          <w:sz w:val="28"/>
          <w:szCs w:val="28"/>
          <w:lang w:val="en-US"/>
        </w:rPr>
        <w:t>东营市北二路</w:t>
      </w:r>
      <w:r w:rsidR="000D7C1E">
        <w:rPr>
          <w:rFonts w:ascii="仿宋" w:eastAsia="仿宋" w:hAnsi="仿宋" w:cs="仿宋"/>
          <w:sz w:val="28"/>
          <w:szCs w:val="28"/>
          <w:lang w:val="en-US"/>
        </w:rPr>
        <w:t>6</w:t>
      </w:r>
      <w:r w:rsidR="000D7C1E">
        <w:rPr>
          <w:rFonts w:ascii="仿宋" w:eastAsia="仿宋" w:hAnsi="仿宋" w:cs="仿宋" w:hint="eastAsia"/>
          <w:sz w:val="28"/>
          <w:szCs w:val="28"/>
          <w:lang w:val="en-US"/>
        </w:rPr>
        <w:t>71</w:t>
      </w:r>
      <w:r w:rsidRPr="00004187">
        <w:rPr>
          <w:rFonts w:ascii="仿宋" w:eastAsia="仿宋" w:hAnsi="仿宋" w:cs="仿宋"/>
          <w:sz w:val="28"/>
          <w:szCs w:val="28"/>
          <w:lang w:val="en-US"/>
        </w:rPr>
        <w:t>号</w:t>
      </w:r>
    </w:p>
    <w:p w:rsidR="00430AE6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  <w:lang w:val="en-US"/>
        </w:rPr>
      </w:pPr>
      <w:r>
        <w:rPr>
          <w:rFonts w:ascii="仿宋" w:eastAsia="仿宋" w:hAnsi="仿宋" w:cs="仿宋" w:hint="eastAsia"/>
          <w:sz w:val="28"/>
          <w:szCs w:val="28"/>
        </w:rPr>
        <w:t>联系人：</w:t>
      </w:r>
      <w:r>
        <w:rPr>
          <w:rFonts w:ascii="仿宋" w:eastAsia="仿宋" w:hAnsi="仿宋" w:cs="仿宋" w:hint="eastAsia"/>
          <w:sz w:val="28"/>
          <w:szCs w:val="28"/>
          <w:lang w:val="en-US"/>
        </w:rPr>
        <w:t>崔先生</w:t>
      </w:r>
    </w:p>
    <w:p w:rsidR="00430AE6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2.</w:t>
      </w:r>
      <w:r>
        <w:rPr>
          <w:rFonts w:ascii="仿宋" w:eastAsia="仿宋" w:hAnsi="仿宋" w:cs="仿宋" w:hint="eastAsia"/>
          <w:sz w:val="28"/>
          <w:szCs w:val="28"/>
          <w:lang w:val="en-US"/>
        </w:rPr>
        <w:t>采购代理机构</w:t>
      </w:r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  <w:lang w:val="en-US"/>
        </w:rPr>
        <w:t>山东鲁正工程咨询有限公司</w:t>
      </w:r>
    </w:p>
    <w:p w:rsidR="00430AE6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地址：</w:t>
      </w:r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东营市经济开发区运河路336号</w:t>
      </w:r>
      <w:proofErr w:type="gramStart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光谷未来</w:t>
      </w:r>
      <w:proofErr w:type="gramEnd"/>
      <w:r>
        <w:rPr>
          <w:rFonts w:ascii="仿宋" w:eastAsia="仿宋" w:hAnsi="仿宋" w:cs="仿宋" w:hint="eastAsia"/>
          <w:sz w:val="28"/>
          <w:szCs w:val="28"/>
          <w:shd w:val="clear" w:color="auto" w:fill="FFFFFF"/>
        </w:rPr>
        <w:t>城57幢</w:t>
      </w:r>
    </w:p>
    <w:p w:rsidR="00430AE6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联系人：</w:t>
      </w:r>
      <w:r>
        <w:rPr>
          <w:rFonts w:ascii="仿宋" w:eastAsia="仿宋" w:hAnsi="仿宋" w:cs="仿宋" w:hint="eastAsia"/>
          <w:sz w:val="28"/>
          <w:szCs w:val="28"/>
          <w:lang w:val="en-US"/>
        </w:rPr>
        <w:t>孙女士</w:t>
      </w:r>
    </w:p>
    <w:p w:rsidR="00430AE6" w:rsidRDefault="00430AE6" w:rsidP="00430AE6">
      <w:pPr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  <w:lang w:val="en-US"/>
        </w:rPr>
      </w:pPr>
      <w:r>
        <w:rPr>
          <w:rFonts w:ascii="仿宋" w:eastAsia="仿宋" w:hAnsi="仿宋" w:cs="仿宋" w:hint="eastAsia"/>
          <w:sz w:val="28"/>
          <w:szCs w:val="28"/>
        </w:rPr>
        <w:t>联系</w:t>
      </w:r>
      <w:r>
        <w:rPr>
          <w:rFonts w:ascii="仿宋" w:eastAsia="仿宋" w:hAnsi="仿宋" w:cs="仿宋" w:hint="eastAsia"/>
          <w:sz w:val="28"/>
          <w:szCs w:val="28"/>
          <w:lang w:val="en-US"/>
        </w:rPr>
        <w:t>电话</w:t>
      </w:r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  <w:lang w:val="en-US"/>
        </w:rPr>
        <w:t>0546-</w:t>
      </w:r>
      <w:r>
        <w:rPr>
          <w:rFonts w:ascii="仿宋" w:eastAsia="仿宋" w:hAnsi="仿宋" w:cs="仿宋"/>
          <w:sz w:val="28"/>
          <w:szCs w:val="28"/>
          <w:lang w:val="en-US"/>
        </w:rPr>
        <w:t>8333958</w:t>
      </w:r>
      <w:r>
        <w:rPr>
          <w:rFonts w:ascii="仿宋" w:eastAsia="仿宋" w:hAnsi="仿宋" w:cs="仿宋" w:hint="eastAsia"/>
          <w:sz w:val="28"/>
          <w:szCs w:val="28"/>
          <w:lang w:val="en-US"/>
        </w:rPr>
        <w:t>、151</w:t>
      </w:r>
      <w:r>
        <w:rPr>
          <w:rFonts w:ascii="仿宋" w:eastAsia="仿宋" w:hAnsi="仿宋" w:cs="仿宋"/>
          <w:sz w:val="28"/>
          <w:szCs w:val="28"/>
          <w:lang w:val="en-US"/>
        </w:rPr>
        <w:t>66275328</w:t>
      </w:r>
    </w:p>
    <w:p w:rsidR="00A666F8" w:rsidRDefault="00A666F8"/>
    <w:sectPr w:rsidR="00A666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C5C"/>
    <w:rsid w:val="000D7C1E"/>
    <w:rsid w:val="00430AE6"/>
    <w:rsid w:val="00A666F8"/>
    <w:rsid w:val="00AC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0AE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30AE6"/>
    <w:pPr>
      <w:widowControl w:val="0"/>
      <w:autoSpaceDE w:val="0"/>
      <w:autoSpaceDN w:val="0"/>
      <w:adjustRightInd w:val="0"/>
    </w:pPr>
    <w:rPr>
      <w:rFonts w:ascii="楷体_GB2312" w:eastAsia="楷体_GB2312" w:hAnsi="Calibri" w:cs="楷体_GB2312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0AE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30AE6"/>
    <w:pPr>
      <w:widowControl w:val="0"/>
      <w:autoSpaceDE w:val="0"/>
      <w:autoSpaceDN w:val="0"/>
      <w:adjustRightInd w:val="0"/>
    </w:pPr>
    <w:rPr>
      <w:rFonts w:ascii="楷体_GB2312" w:eastAsia="楷体_GB2312" w:hAnsi="Calibri" w:cs="楷体_GB2312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215</Words>
  <Characters>1230</Characters>
  <Application>Microsoft Office Word</Application>
  <DocSecurity>0</DocSecurity>
  <Lines>10</Lines>
  <Paragraphs>2</Paragraphs>
  <ScaleCrop>false</ScaleCrop>
  <Company>MS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微软用户</cp:lastModifiedBy>
  <cp:revision>3</cp:revision>
  <dcterms:created xsi:type="dcterms:W3CDTF">2023-07-25T04:16:00Z</dcterms:created>
  <dcterms:modified xsi:type="dcterms:W3CDTF">2026-07-03T00:45:00Z</dcterms:modified>
</cp:coreProperties>
</file>